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A56" w:rsidRPr="00215A56" w:rsidRDefault="00215A56" w:rsidP="00215A56">
      <w:pPr>
        <w:rPr>
          <w:rFonts w:ascii="Times New Roman" w:hAnsi="Times New Roman" w:cs="Times New Roman"/>
        </w:rPr>
      </w:pPr>
    </w:p>
    <w:p w:rsidR="00215A56" w:rsidRPr="00215A56" w:rsidRDefault="00215A56" w:rsidP="00215A56">
      <w:pPr>
        <w:jc w:val="center"/>
        <w:rPr>
          <w:rFonts w:ascii="Times New Roman" w:hAnsi="Times New Roman" w:cs="Times New Roman"/>
          <w:b/>
          <w:sz w:val="40"/>
          <w:szCs w:val="40"/>
        </w:rPr>
      </w:pPr>
      <w:r w:rsidRPr="00215A56">
        <w:rPr>
          <w:rFonts w:ascii="Times New Roman" w:hAnsi="Times New Roman" w:cs="Times New Roman"/>
          <w:b/>
          <w:sz w:val="40"/>
          <w:szCs w:val="40"/>
        </w:rPr>
        <w:t>Writing an Argument</w:t>
      </w:r>
    </w:p>
    <w:p w:rsidR="00215A56" w:rsidRPr="00215A56" w:rsidRDefault="00215A56" w:rsidP="00215A56">
      <w:pPr>
        <w:rPr>
          <w:rFonts w:ascii="Times New Roman" w:hAnsi="Times New Roman" w:cs="Times New Roman"/>
          <w:b/>
          <w:sz w:val="28"/>
          <w:szCs w:val="28"/>
        </w:rPr>
      </w:pPr>
      <w:r w:rsidRPr="00215A56">
        <w:rPr>
          <w:rFonts w:ascii="Times New Roman" w:hAnsi="Times New Roman" w:cs="Times New Roman"/>
          <w:b/>
          <w:sz w:val="28"/>
          <w:szCs w:val="28"/>
        </w:rPr>
        <w:t>What is an argument?</w:t>
      </w:r>
    </w:p>
    <w:p w:rsidR="00215A56" w:rsidRPr="00215A56" w:rsidRDefault="00215A56" w:rsidP="00215A56">
      <w:pPr>
        <w:rPr>
          <w:rFonts w:ascii="Times New Roman" w:hAnsi="Times New Roman" w:cs="Times New Roman"/>
        </w:rPr>
      </w:pPr>
      <w:r w:rsidRPr="00215A56">
        <w:rPr>
          <w:rFonts w:ascii="Times New Roman" w:hAnsi="Times New Roman" w:cs="Times New Roman"/>
        </w:rPr>
        <w:t xml:space="preserve">An argument is much less than most people imagine. It is usually not </w:t>
      </w:r>
    </w:p>
    <w:p w:rsidR="00215A56" w:rsidRPr="00215A56" w:rsidRDefault="00215A56" w:rsidP="00215A56">
      <w:pPr>
        <w:pStyle w:val="ListParagraph"/>
        <w:numPr>
          <w:ilvl w:val="0"/>
          <w:numId w:val="1"/>
        </w:numPr>
        <w:rPr>
          <w:rFonts w:ascii="Times New Roman" w:hAnsi="Times New Roman" w:cs="Times New Roman"/>
        </w:rPr>
      </w:pPr>
      <w:r w:rsidRPr="00215A56">
        <w:rPr>
          <w:rFonts w:ascii="Times New Roman" w:hAnsi="Times New Roman" w:cs="Times New Roman"/>
        </w:rPr>
        <w:t>An absolute truth.</w:t>
      </w:r>
    </w:p>
    <w:p w:rsidR="00215A56" w:rsidRPr="00215A56" w:rsidRDefault="00215A56" w:rsidP="00215A56">
      <w:pPr>
        <w:pStyle w:val="ListParagraph"/>
        <w:numPr>
          <w:ilvl w:val="0"/>
          <w:numId w:val="1"/>
        </w:numPr>
        <w:rPr>
          <w:rFonts w:ascii="Times New Roman" w:hAnsi="Times New Roman" w:cs="Times New Roman"/>
        </w:rPr>
      </w:pPr>
      <w:r w:rsidRPr="00215A56">
        <w:rPr>
          <w:rFonts w:ascii="Times New Roman" w:hAnsi="Times New Roman" w:cs="Times New Roman"/>
        </w:rPr>
        <w:t>A revelation or brand new insight.</w:t>
      </w:r>
    </w:p>
    <w:p w:rsidR="00215A56" w:rsidRPr="00215A56" w:rsidRDefault="00215A56" w:rsidP="00215A56">
      <w:pPr>
        <w:pStyle w:val="ListParagraph"/>
        <w:numPr>
          <w:ilvl w:val="0"/>
          <w:numId w:val="1"/>
        </w:numPr>
        <w:rPr>
          <w:rFonts w:ascii="Times New Roman" w:hAnsi="Times New Roman" w:cs="Times New Roman"/>
        </w:rPr>
      </w:pPr>
      <w:r w:rsidRPr="00215A56">
        <w:rPr>
          <w:rFonts w:ascii="Times New Roman" w:hAnsi="Times New Roman" w:cs="Times New Roman"/>
        </w:rPr>
        <w:t>The last word.</w:t>
      </w:r>
    </w:p>
    <w:p w:rsidR="00215A56" w:rsidRPr="00215A56" w:rsidRDefault="00215A56" w:rsidP="00215A56">
      <w:pPr>
        <w:pStyle w:val="ListParagraph"/>
        <w:numPr>
          <w:ilvl w:val="0"/>
          <w:numId w:val="1"/>
        </w:numPr>
        <w:rPr>
          <w:rFonts w:ascii="Times New Roman" w:hAnsi="Times New Roman" w:cs="Times New Roman"/>
        </w:rPr>
      </w:pPr>
      <w:r w:rsidRPr="00215A56">
        <w:rPr>
          <w:rFonts w:ascii="Times New Roman" w:hAnsi="Times New Roman" w:cs="Times New Roman"/>
        </w:rPr>
        <w:t>Bad-tempered complaining.</w:t>
      </w:r>
    </w:p>
    <w:p w:rsidR="00215A56" w:rsidRPr="00215A56" w:rsidRDefault="00215A56" w:rsidP="00215A56">
      <w:pPr>
        <w:pStyle w:val="ListParagraph"/>
        <w:numPr>
          <w:ilvl w:val="0"/>
          <w:numId w:val="1"/>
        </w:numPr>
        <w:rPr>
          <w:rFonts w:ascii="Times New Roman" w:hAnsi="Times New Roman" w:cs="Times New Roman"/>
        </w:rPr>
      </w:pPr>
      <w:r w:rsidRPr="00215A56">
        <w:rPr>
          <w:rFonts w:ascii="Times New Roman" w:hAnsi="Times New Roman" w:cs="Times New Roman"/>
        </w:rPr>
        <w:t>An exercise in pure logic.</w:t>
      </w:r>
    </w:p>
    <w:p w:rsidR="00215A56" w:rsidRPr="00215A56" w:rsidRDefault="00215A56" w:rsidP="00215A56">
      <w:pPr>
        <w:pStyle w:val="ListParagraph"/>
        <w:numPr>
          <w:ilvl w:val="0"/>
          <w:numId w:val="1"/>
        </w:numPr>
        <w:rPr>
          <w:rFonts w:ascii="Times New Roman" w:hAnsi="Times New Roman" w:cs="Times New Roman"/>
        </w:rPr>
      </w:pPr>
      <w:r w:rsidRPr="00215A56">
        <w:rPr>
          <w:rFonts w:ascii="Times New Roman" w:hAnsi="Times New Roman" w:cs="Times New Roman"/>
        </w:rPr>
        <w:t>A chance to prove that you’re smarter than everyone else.</w:t>
      </w:r>
    </w:p>
    <w:p w:rsidR="00215A56" w:rsidRPr="00215A56" w:rsidRDefault="00215A56" w:rsidP="00215A56">
      <w:pPr>
        <w:rPr>
          <w:rFonts w:ascii="Times New Roman" w:hAnsi="Times New Roman" w:cs="Times New Roman"/>
        </w:rPr>
      </w:pPr>
      <w:r w:rsidRPr="00215A56">
        <w:rPr>
          <w:rFonts w:ascii="Times New Roman" w:hAnsi="Times New Roman" w:cs="Times New Roman"/>
        </w:rPr>
        <w:t>And, most emphatically, it is not necessarily about some grand issue of c</w:t>
      </w:r>
      <w:r>
        <w:rPr>
          <w:rFonts w:ascii="Times New Roman" w:hAnsi="Times New Roman" w:cs="Times New Roman"/>
        </w:rPr>
        <w:t>oncern to humankind in general.</w:t>
      </w:r>
    </w:p>
    <w:p w:rsidR="00215A56" w:rsidRPr="00215A56" w:rsidRDefault="00215A56" w:rsidP="00215A56">
      <w:pPr>
        <w:rPr>
          <w:rFonts w:ascii="Times New Roman" w:hAnsi="Times New Roman" w:cs="Times New Roman"/>
        </w:rPr>
      </w:pPr>
      <w:r w:rsidRPr="00215A56">
        <w:rPr>
          <w:rFonts w:ascii="Times New Roman" w:hAnsi="Times New Roman" w:cs="Times New Roman"/>
        </w:rPr>
        <w:t>An argument is merely an essay that has a thesis, which a substantial part of your audience may disagree with and that seeks to convince them you’re right. That’s all, and that’s not much. To know your essay is an argument, look for three things:</w:t>
      </w:r>
    </w:p>
    <w:p w:rsidR="00215A56" w:rsidRPr="00215A56" w:rsidRDefault="00215A56" w:rsidP="00215A56">
      <w:pPr>
        <w:pStyle w:val="ListParagraph"/>
        <w:numPr>
          <w:ilvl w:val="0"/>
          <w:numId w:val="2"/>
        </w:numPr>
        <w:rPr>
          <w:rFonts w:ascii="Times New Roman" w:hAnsi="Times New Roman" w:cs="Times New Roman"/>
        </w:rPr>
      </w:pPr>
      <w:r w:rsidRPr="00215A56">
        <w:rPr>
          <w:rFonts w:ascii="Times New Roman" w:hAnsi="Times New Roman" w:cs="Times New Roman"/>
        </w:rPr>
        <w:t>An opposition</w:t>
      </w:r>
    </w:p>
    <w:p w:rsidR="00215A56" w:rsidRPr="00215A56" w:rsidRDefault="00215A56" w:rsidP="00215A56">
      <w:pPr>
        <w:pStyle w:val="ListParagraph"/>
        <w:numPr>
          <w:ilvl w:val="0"/>
          <w:numId w:val="2"/>
        </w:numPr>
        <w:rPr>
          <w:rFonts w:ascii="Times New Roman" w:hAnsi="Times New Roman" w:cs="Times New Roman"/>
        </w:rPr>
      </w:pPr>
      <w:r w:rsidRPr="00215A56">
        <w:rPr>
          <w:rFonts w:ascii="Times New Roman" w:hAnsi="Times New Roman" w:cs="Times New Roman"/>
        </w:rPr>
        <w:t>An implied should</w:t>
      </w:r>
    </w:p>
    <w:p w:rsidR="00215A56" w:rsidRPr="00215A56" w:rsidRDefault="00215A56" w:rsidP="00215A56">
      <w:pPr>
        <w:pStyle w:val="ListParagraph"/>
        <w:numPr>
          <w:ilvl w:val="0"/>
          <w:numId w:val="2"/>
        </w:numPr>
        <w:rPr>
          <w:rFonts w:ascii="Times New Roman" w:hAnsi="Times New Roman" w:cs="Times New Roman"/>
        </w:rPr>
      </w:pPr>
      <w:r w:rsidRPr="00215A56">
        <w:rPr>
          <w:rFonts w:ascii="Times New Roman" w:hAnsi="Times New Roman" w:cs="Times New Roman"/>
        </w:rPr>
        <w:t>A call to action</w:t>
      </w:r>
    </w:p>
    <w:p w:rsidR="00215A56" w:rsidRPr="00215A56" w:rsidRDefault="00215A56" w:rsidP="00215A56">
      <w:pPr>
        <w:rPr>
          <w:rFonts w:ascii="Times New Roman" w:hAnsi="Times New Roman" w:cs="Times New Roman"/>
          <w:b/>
        </w:rPr>
      </w:pPr>
      <w:r>
        <w:rPr>
          <w:rFonts w:ascii="Times New Roman" w:hAnsi="Times New Roman" w:cs="Times New Roman"/>
          <w:b/>
        </w:rPr>
        <w:t>OVERCOMING ARGUER’S BLOCK</w:t>
      </w:r>
    </w:p>
    <w:p w:rsidR="00215A56" w:rsidRPr="00215A56" w:rsidRDefault="00215A56" w:rsidP="00215A56">
      <w:pPr>
        <w:rPr>
          <w:rFonts w:ascii="Times New Roman" w:hAnsi="Times New Roman" w:cs="Times New Roman"/>
        </w:rPr>
      </w:pPr>
      <w:r w:rsidRPr="00215A56">
        <w:rPr>
          <w:rFonts w:ascii="Times New Roman" w:hAnsi="Times New Roman" w:cs="Times New Roman"/>
        </w:rPr>
        <w:t>You must convince yourself that writing an argument is something you can do without becoming someone you</w:t>
      </w:r>
      <w:r>
        <w:rPr>
          <w:rFonts w:ascii="Times New Roman" w:hAnsi="Times New Roman" w:cs="Times New Roman"/>
        </w:rPr>
        <w:t>’re not. Do that in four steps:</w:t>
      </w:r>
    </w:p>
    <w:p w:rsidR="00215A56" w:rsidRPr="00215A56" w:rsidRDefault="00215A56" w:rsidP="00215A56">
      <w:pPr>
        <w:pStyle w:val="ListParagraph"/>
        <w:numPr>
          <w:ilvl w:val="0"/>
          <w:numId w:val="3"/>
        </w:numPr>
        <w:rPr>
          <w:rFonts w:ascii="Times New Roman" w:hAnsi="Times New Roman" w:cs="Times New Roman"/>
        </w:rPr>
      </w:pPr>
      <w:r w:rsidRPr="00215A56">
        <w:rPr>
          <w:rFonts w:ascii="Times New Roman" w:hAnsi="Times New Roman" w:cs="Times New Roman"/>
        </w:rPr>
        <w:t>Notice that you make arguments all the time.</w:t>
      </w:r>
    </w:p>
    <w:p w:rsidR="00215A56" w:rsidRPr="00215A56" w:rsidRDefault="00215A56" w:rsidP="00215A56">
      <w:pPr>
        <w:pStyle w:val="ListParagraph"/>
        <w:numPr>
          <w:ilvl w:val="0"/>
          <w:numId w:val="3"/>
        </w:numPr>
        <w:rPr>
          <w:rFonts w:ascii="Times New Roman" w:hAnsi="Times New Roman" w:cs="Times New Roman"/>
        </w:rPr>
      </w:pPr>
      <w:r w:rsidRPr="00215A56">
        <w:rPr>
          <w:rFonts w:ascii="Times New Roman" w:hAnsi="Times New Roman" w:cs="Times New Roman"/>
        </w:rPr>
        <w:t>Shake the fallacy of the absolute and exclusive truth.</w:t>
      </w:r>
    </w:p>
    <w:p w:rsidR="00215A56" w:rsidRPr="00215A56" w:rsidRDefault="00215A56" w:rsidP="00215A56">
      <w:pPr>
        <w:pStyle w:val="ListParagraph"/>
        <w:numPr>
          <w:ilvl w:val="0"/>
          <w:numId w:val="3"/>
        </w:numPr>
        <w:rPr>
          <w:rFonts w:ascii="Times New Roman" w:hAnsi="Times New Roman" w:cs="Times New Roman"/>
        </w:rPr>
      </w:pPr>
      <w:r w:rsidRPr="00215A56">
        <w:rPr>
          <w:rFonts w:ascii="Times New Roman" w:hAnsi="Times New Roman" w:cs="Times New Roman"/>
        </w:rPr>
        <w:t>Shake the fallacy of the final word.</w:t>
      </w:r>
    </w:p>
    <w:p w:rsidR="00215A56" w:rsidRPr="00215A56" w:rsidRDefault="00215A56" w:rsidP="00215A56">
      <w:pPr>
        <w:pStyle w:val="ListParagraph"/>
        <w:numPr>
          <w:ilvl w:val="0"/>
          <w:numId w:val="3"/>
        </w:numPr>
        <w:rPr>
          <w:rFonts w:ascii="Times New Roman" w:hAnsi="Times New Roman" w:cs="Times New Roman"/>
        </w:rPr>
      </w:pPr>
      <w:r w:rsidRPr="00215A56">
        <w:rPr>
          <w:rFonts w:ascii="Times New Roman" w:hAnsi="Times New Roman" w:cs="Times New Roman"/>
        </w:rPr>
        <w:t>Begin with arguments that are easy to make.</w:t>
      </w:r>
    </w:p>
    <w:p w:rsidR="00215A56" w:rsidRPr="00215A56" w:rsidRDefault="00215A56" w:rsidP="00215A56">
      <w:pPr>
        <w:rPr>
          <w:rFonts w:ascii="Times New Roman" w:hAnsi="Times New Roman" w:cs="Times New Roman"/>
          <w:b/>
        </w:rPr>
      </w:pPr>
      <w:r>
        <w:rPr>
          <w:rFonts w:ascii="Times New Roman" w:hAnsi="Times New Roman" w:cs="Times New Roman"/>
          <w:b/>
        </w:rPr>
        <w:t>Avoid three logical fallacies:</w:t>
      </w:r>
    </w:p>
    <w:p w:rsidR="00215A56" w:rsidRPr="00215A56" w:rsidRDefault="00215A56" w:rsidP="00215A56">
      <w:pPr>
        <w:rPr>
          <w:rFonts w:ascii="Times New Roman" w:hAnsi="Times New Roman" w:cs="Times New Roman"/>
        </w:rPr>
      </w:pPr>
      <w:r w:rsidRPr="00215A56">
        <w:rPr>
          <w:rFonts w:ascii="Times New Roman" w:hAnsi="Times New Roman" w:cs="Times New Roman"/>
        </w:rPr>
        <w:t xml:space="preserve">1. Post hoc ergo propter hoc (“after it, therefore because of it”) </w:t>
      </w:r>
      <w:proofErr w:type="gramStart"/>
      <w:r w:rsidRPr="00215A56">
        <w:rPr>
          <w:rFonts w:ascii="Times New Roman" w:hAnsi="Times New Roman" w:cs="Times New Roman"/>
        </w:rPr>
        <w:t>The</w:t>
      </w:r>
      <w:proofErr w:type="gramEnd"/>
      <w:r w:rsidRPr="00215A56">
        <w:rPr>
          <w:rFonts w:ascii="Times New Roman" w:hAnsi="Times New Roman" w:cs="Times New Roman"/>
        </w:rPr>
        <w:t xml:space="preserve"> fallacy of assuming that just because y follows x, x causes y.</w:t>
      </w:r>
    </w:p>
    <w:p w:rsidR="00215A56" w:rsidRPr="00215A56" w:rsidRDefault="00215A56" w:rsidP="00215A56">
      <w:pPr>
        <w:rPr>
          <w:rFonts w:ascii="Times New Roman" w:hAnsi="Times New Roman" w:cs="Times New Roman"/>
        </w:rPr>
      </w:pPr>
    </w:p>
    <w:p w:rsidR="00215A56" w:rsidRPr="00215A56" w:rsidRDefault="00215A56" w:rsidP="00215A56">
      <w:pPr>
        <w:rPr>
          <w:rFonts w:ascii="Times New Roman" w:hAnsi="Times New Roman" w:cs="Times New Roman"/>
        </w:rPr>
      </w:pPr>
      <w:r w:rsidRPr="00215A56">
        <w:rPr>
          <w:rFonts w:ascii="Times New Roman" w:hAnsi="Times New Roman" w:cs="Times New Roman"/>
        </w:rPr>
        <w:t>2. Either/Or thinking, also called the fallacy of the false dilemma. This reduces complex situations to two alternatives, one black and one white.</w:t>
      </w:r>
    </w:p>
    <w:p w:rsidR="00215A56" w:rsidRPr="00215A56" w:rsidRDefault="00215A56" w:rsidP="00215A56">
      <w:pPr>
        <w:rPr>
          <w:rFonts w:ascii="Times New Roman" w:hAnsi="Times New Roman" w:cs="Times New Roman"/>
        </w:rPr>
      </w:pPr>
    </w:p>
    <w:p w:rsidR="00215A56" w:rsidRPr="00215A56" w:rsidRDefault="00215A56" w:rsidP="00215A56">
      <w:pPr>
        <w:rPr>
          <w:rFonts w:ascii="Times New Roman" w:hAnsi="Times New Roman" w:cs="Times New Roman"/>
        </w:rPr>
      </w:pPr>
      <w:r w:rsidRPr="00215A56">
        <w:rPr>
          <w:rFonts w:ascii="Times New Roman" w:hAnsi="Times New Roman" w:cs="Times New Roman"/>
        </w:rPr>
        <w:t>3. False Analogy, fallacy in which x and y are alike, but not in the features that matter to the argument.</w:t>
      </w:r>
    </w:p>
    <w:p w:rsidR="00215A56" w:rsidRPr="00215A56" w:rsidRDefault="00215A56" w:rsidP="00215A56">
      <w:pPr>
        <w:rPr>
          <w:rFonts w:ascii="Times New Roman" w:hAnsi="Times New Roman" w:cs="Times New Roman"/>
        </w:rPr>
      </w:pPr>
    </w:p>
    <w:p w:rsidR="00215A56" w:rsidRDefault="00215A56" w:rsidP="00215A56">
      <w:pPr>
        <w:rPr>
          <w:rFonts w:ascii="Times New Roman" w:hAnsi="Times New Roman" w:cs="Times New Roman"/>
        </w:rPr>
      </w:pPr>
    </w:p>
    <w:p w:rsidR="00215A56" w:rsidRDefault="00215A56" w:rsidP="00215A56">
      <w:pPr>
        <w:jc w:val="center"/>
        <w:rPr>
          <w:rFonts w:ascii="Times New Roman" w:hAnsi="Times New Roman" w:cs="Times New Roman"/>
          <w:b/>
          <w:sz w:val="56"/>
          <w:szCs w:val="56"/>
        </w:rPr>
      </w:pPr>
      <w:r>
        <w:rPr>
          <w:rFonts w:ascii="Times New Roman" w:hAnsi="Times New Roman" w:cs="Times New Roman"/>
          <w:b/>
          <w:sz w:val="56"/>
          <w:szCs w:val="56"/>
        </w:rPr>
        <w:lastRenderedPageBreak/>
        <w:t>Writing Exercise</w:t>
      </w:r>
    </w:p>
    <w:p w:rsidR="00215A56" w:rsidRPr="00215A56" w:rsidRDefault="00215A56" w:rsidP="00215A56">
      <w:pPr>
        <w:jc w:val="center"/>
        <w:rPr>
          <w:rFonts w:ascii="Times New Roman" w:hAnsi="Times New Roman" w:cs="Times New Roman"/>
          <w:b/>
          <w:sz w:val="56"/>
          <w:szCs w:val="56"/>
        </w:rPr>
      </w:pPr>
      <w:bookmarkStart w:id="0" w:name="_GoBack"/>
      <w:bookmarkEnd w:id="0"/>
    </w:p>
    <w:p w:rsidR="00215A56" w:rsidRPr="00215A56" w:rsidRDefault="00215A56" w:rsidP="00215A56">
      <w:pPr>
        <w:rPr>
          <w:rFonts w:ascii="Times New Roman" w:hAnsi="Times New Roman" w:cs="Times New Roman"/>
          <w:sz w:val="24"/>
          <w:szCs w:val="24"/>
        </w:rPr>
      </w:pPr>
      <w:r w:rsidRPr="00215A56">
        <w:rPr>
          <w:rFonts w:ascii="Times New Roman" w:hAnsi="Times New Roman" w:cs="Times New Roman"/>
          <w:b/>
          <w:sz w:val="24"/>
          <w:szCs w:val="24"/>
          <w:u w:val="single"/>
        </w:rPr>
        <w:t>Directions</w:t>
      </w:r>
      <w:r>
        <w:rPr>
          <w:rFonts w:ascii="Times New Roman" w:hAnsi="Times New Roman" w:cs="Times New Roman"/>
          <w:sz w:val="24"/>
          <w:szCs w:val="24"/>
        </w:rPr>
        <w:t xml:space="preserve">: </w:t>
      </w:r>
      <w:r w:rsidRPr="00215A56">
        <w:rPr>
          <w:rFonts w:ascii="Times New Roman" w:hAnsi="Times New Roman" w:cs="Times New Roman"/>
          <w:sz w:val="24"/>
          <w:szCs w:val="24"/>
        </w:rPr>
        <w:t>Spot the flawed logic in the following statements:</w:t>
      </w:r>
    </w:p>
    <w:p w:rsidR="00215A56" w:rsidRPr="00215A56" w:rsidRDefault="00215A56" w:rsidP="00215A56">
      <w:pPr>
        <w:rPr>
          <w:rFonts w:ascii="Times New Roman" w:hAnsi="Times New Roman" w:cs="Times New Roman"/>
        </w:rPr>
      </w:pPr>
    </w:p>
    <w:p w:rsidR="00215A56" w:rsidRPr="00215A56" w:rsidRDefault="00215A56" w:rsidP="00215A56">
      <w:pPr>
        <w:pStyle w:val="ListParagraph"/>
        <w:numPr>
          <w:ilvl w:val="0"/>
          <w:numId w:val="4"/>
        </w:numPr>
        <w:rPr>
          <w:rFonts w:ascii="Times New Roman" w:hAnsi="Times New Roman" w:cs="Times New Roman"/>
        </w:rPr>
      </w:pPr>
      <w:r w:rsidRPr="00215A56">
        <w:rPr>
          <w:rFonts w:ascii="Times New Roman" w:hAnsi="Times New Roman" w:cs="Times New Roman"/>
        </w:rPr>
        <w:t>Herbert Hoover single-handedly created the depression.</w:t>
      </w:r>
    </w:p>
    <w:p w:rsidR="00215A56" w:rsidRPr="00215A56" w:rsidRDefault="00215A56" w:rsidP="00215A56">
      <w:pPr>
        <w:rPr>
          <w:rFonts w:ascii="Times New Roman" w:hAnsi="Times New Roman" w:cs="Times New Roman"/>
        </w:rPr>
      </w:pPr>
    </w:p>
    <w:p w:rsidR="00215A56" w:rsidRPr="00215A56" w:rsidRDefault="00215A56" w:rsidP="00215A56">
      <w:pPr>
        <w:pStyle w:val="ListParagraph"/>
        <w:numPr>
          <w:ilvl w:val="0"/>
          <w:numId w:val="4"/>
        </w:numPr>
        <w:rPr>
          <w:rFonts w:ascii="Times New Roman" w:hAnsi="Times New Roman" w:cs="Times New Roman"/>
        </w:rPr>
      </w:pPr>
      <w:r w:rsidRPr="00215A56">
        <w:rPr>
          <w:rFonts w:ascii="Times New Roman" w:hAnsi="Times New Roman" w:cs="Times New Roman"/>
        </w:rPr>
        <w:t>FDR caused World War II.</w:t>
      </w:r>
    </w:p>
    <w:p w:rsidR="00215A56" w:rsidRPr="00215A56" w:rsidRDefault="00215A56" w:rsidP="00215A56">
      <w:pPr>
        <w:rPr>
          <w:rFonts w:ascii="Times New Roman" w:hAnsi="Times New Roman" w:cs="Times New Roman"/>
        </w:rPr>
      </w:pPr>
    </w:p>
    <w:p w:rsidR="00215A56" w:rsidRPr="00215A56" w:rsidRDefault="00215A56" w:rsidP="00215A56">
      <w:pPr>
        <w:pStyle w:val="ListParagraph"/>
        <w:numPr>
          <w:ilvl w:val="0"/>
          <w:numId w:val="4"/>
        </w:numPr>
        <w:rPr>
          <w:rFonts w:ascii="Times New Roman" w:hAnsi="Times New Roman" w:cs="Times New Roman"/>
        </w:rPr>
      </w:pPr>
      <w:r w:rsidRPr="00215A56">
        <w:rPr>
          <w:rFonts w:ascii="Times New Roman" w:hAnsi="Times New Roman" w:cs="Times New Roman"/>
        </w:rPr>
        <w:t>Surveys showed that married men are happier than unmarried men.</w:t>
      </w:r>
    </w:p>
    <w:p w:rsidR="00215A56" w:rsidRPr="00215A56" w:rsidRDefault="00215A56" w:rsidP="00215A56">
      <w:pPr>
        <w:rPr>
          <w:rFonts w:ascii="Times New Roman" w:hAnsi="Times New Roman" w:cs="Times New Roman"/>
        </w:rPr>
      </w:pPr>
    </w:p>
    <w:p w:rsidR="00215A56" w:rsidRPr="00215A56" w:rsidRDefault="00215A56" w:rsidP="00215A56">
      <w:pPr>
        <w:pStyle w:val="ListParagraph"/>
        <w:numPr>
          <w:ilvl w:val="0"/>
          <w:numId w:val="4"/>
        </w:numPr>
        <w:rPr>
          <w:rFonts w:ascii="Times New Roman" w:hAnsi="Times New Roman" w:cs="Times New Roman"/>
        </w:rPr>
      </w:pPr>
      <w:r w:rsidRPr="00215A56">
        <w:rPr>
          <w:rFonts w:ascii="Times New Roman" w:hAnsi="Times New Roman" w:cs="Times New Roman"/>
        </w:rPr>
        <w:t>Many people who go to the dentist have a lot of cavities.</w:t>
      </w:r>
    </w:p>
    <w:p w:rsidR="00215A56" w:rsidRPr="00215A56" w:rsidRDefault="00215A56" w:rsidP="00215A56">
      <w:pPr>
        <w:rPr>
          <w:rFonts w:ascii="Times New Roman" w:hAnsi="Times New Roman" w:cs="Times New Roman"/>
        </w:rPr>
      </w:pPr>
    </w:p>
    <w:p w:rsidR="00215A56" w:rsidRPr="00215A56" w:rsidRDefault="00215A56" w:rsidP="00215A56">
      <w:pPr>
        <w:pStyle w:val="ListParagraph"/>
        <w:numPr>
          <w:ilvl w:val="0"/>
          <w:numId w:val="4"/>
        </w:numPr>
        <w:rPr>
          <w:rFonts w:ascii="Times New Roman" w:hAnsi="Times New Roman" w:cs="Times New Roman"/>
        </w:rPr>
      </w:pPr>
      <w:r w:rsidRPr="00215A56">
        <w:rPr>
          <w:rFonts w:ascii="Times New Roman" w:hAnsi="Times New Roman" w:cs="Times New Roman"/>
        </w:rPr>
        <w:t>Marijuana use should remain illegal because it’s a first step toward the more serious drugs; most heroin addicts started with marijuana.</w:t>
      </w:r>
    </w:p>
    <w:p w:rsidR="00215A56" w:rsidRPr="00215A56" w:rsidRDefault="00215A56" w:rsidP="00215A56">
      <w:pPr>
        <w:rPr>
          <w:rFonts w:ascii="Times New Roman" w:hAnsi="Times New Roman" w:cs="Times New Roman"/>
        </w:rPr>
      </w:pPr>
    </w:p>
    <w:p w:rsidR="00215A56" w:rsidRPr="00215A56" w:rsidRDefault="00215A56" w:rsidP="00215A56">
      <w:pPr>
        <w:pStyle w:val="ListParagraph"/>
        <w:numPr>
          <w:ilvl w:val="0"/>
          <w:numId w:val="4"/>
        </w:numPr>
        <w:rPr>
          <w:rFonts w:ascii="Times New Roman" w:hAnsi="Times New Roman" w:cs="Times New Roman"/>
        </w:rPr>
      </w:pPr>
      <w:r w:rsidRPr="00215A56">
        <w:rPr>
          <w:rFonts w:ascii="Times New Roman" w:hAnsi="Times New Roman" w:cs="Times New Roman"/>
        </w:rPr>
        <w:t>If you’re not for recycling laws, you don’t care about your environment.</w:t>
      </w:r>
    </w:p>
    <w:p w:rsidR="00215A56" w:rsidRPr="00215A56" w:rsidRDefault="00215A56" w:rsidP="00215A56">
      <w:pPr>
        <w:rPr>
          <w:rFonts w:ascii="Times New Roman" w:hAnsi="Times New Roman" w:cs="Times New Roman"/>
        </w:rPr>
      </w:pPr>
    </w:p>
    <w:p w:rsidR="00215A56" w:rsidRPr="00215A56" w:rsidRDefault="00215A56" w:rsidP="00215A56">
      <w:pPr>
        <w:pStyle w:val="ListParagraph"/>
        <w:numPr>
          <w:ilvl w:val="0"/>
          <w:numId w:val="4"/>
        </w:numPr>
        <w:rPr>
          <w:rFonts w:ascii="Times New Roman" w:hAnsi="Times New Roman" w:cs="Times New Roman"/>
        </w:rPr>
      </w:pPr>
      <w:r w:rsidRPr="00215A56">
        <w:rPr>
          <w:rFonts w:ascii="Times New Roman" w:hAnsi="Times New Roman" w:cs="Times New Roman"/>
        </w:rPr>
        <w:t xml:space="preserve">In the coming election you have a choice between voting for me </w:t>
      </w:r>
      <w:proofErr w:type="gramStart"/>
      <w:r w:rsidRPr="00215A56">
        <w:rPr>
          <w:rFonts w:ascii="Times New Roman" w:hAnsi="Times New Roman" w:cs="Times New Roman"/>
        </w:rPr>
        <w:t>or</w:t>
      </w:r>
      <w:proofErr w:type="gramEnd"/>
      <w:r w:rsidRPr="00215A56">
        <w:rPr>
          <w:rFonts w:ascii="Times New Roman" w:hAnsi="Times New Roman" w:cs="Times New Roman"/>
        </w:rPr>
        <w:t xml:space="preserve"> voting for fiscal irresponsibility.</w:t>
      </w:r>
    </w:p>
    <w:p w:rsidR="00215A56" w:rsidRPr="00215A56" w:rsidRDefault="00215A56" w:rsidP="00215A56">
      <w:pPr>
        <w:rPr>
          <w:rFonts w:ascii="Times New Roman" w:hAnsi="Times New Roman" w:cs="Times New Roman"/>
        </w:rPr>
      </w:pPr>
    </w:p>
    <w:p w:rsidR="00215A56" w:rsidRPr="00215A56" w:rsidRDefault="00215A56" w:rsidP="00215A56">
      <w:pPr>
        <w:pStyle w:val="ListParagraph"/>
        <w:numPr>
          <w:ilvl w:val="0"/>
          <w:numId w:val="4"/>
        </w:numPr>
        <w:rPr>
          <w:rFonts w:ascii="Times New Roman" w:hAnsi="Times New Roman" w:cs="Times New Roman"/>
        </w:rPr>
      </w:pPr>
      <w:r w:rsidRPr="00215A56">
        <w:rPr>
          <w:rFonts w:ascii="Times New Roman" w:hAnsi="Times New Roman" w:cs="Times New Roman"/>
        </w:rPr>
        <w:t>People trapped in the ghetto have two choices in life: be a menial laborer and starve or take to crime.</w:t>
      </w:r>
    </w:p>
    <w:p w:rsidR="00215A56" w:rsidRPr="00215A56" w:rsidRDefault="00215A56" w:rsidP="00215A56">
      <w:pPr>
        <w:rPr>
          <w:rFonts w:ascii="Times New Roman" w:hAnsi="Times New Roman" w:cs="Times New Roman"/>
        </w:rPr>
      </w:pPr>
    </w:p>
    <w:p w:rsidR="00215A56" w:rsidRPr="00215A56" w:rsidRDefault="00215A56" w:rsidP="00215A56">
      <w:pPr>
        <w:pStyle w:val="ListParagraph"/>
        <w:numPr>
          <w:ilvl w:val="0"/>
          <w:numId w:val="4"/>
        </w:numPr>
        <w:rPr>
          <w:rFonts w:ascii="Times New Roman" w:hAnsi="Times New Roman" w:cs="Times New Roman"/>
        </w:rPr>
      </w:pPr>
      <w:r w:rsidRPr="00215A56">
        <w:rPr>
          <w:rFonts w:ascii="Times New Roman" w:hAnsi="Times New Roman" w:cs="Times New Roman"/>
        </w:rPr>
        <w:t>It’s incredible to me that in a culture that bans cockfights and bear baiting, we permit the same sort of thing with human beings.</w:t>
      </w:r>
    </w:p>
    <w:p w:rsidR="00215A56" w:rsidRPr="00215A56" w:rsidRDefault="00215A56" w:rsidP="00215A56">
      <w:pPr>
        <w:rPr>
          <w:rFonts w:ascii="Times New Roman" w:hAnsi="Times New Roman" w:cs="Times New Roman"/>
        </w:rPr>
      </w:pPr>
    </w:p>
    <w:p w:rsidR="00533746" w:rsidRPr="00215A56" w:rsidRDefault="00215A56" w:rsidP="00215A56">
      <w:pPr>
        <w:pStyle w:val="ListParagraph"/>
        <w:numPr>
          <w:ilvl w:val="0"/>
          <w:numId w:val="4"/>
        </w:numPr>
        <w:rPr>
          <w:rFonts w:ascii="Times New Roman" w:hAnsi="Times New Roman" w:cs="Times New Roman"/>
        </w:rPr>
      </w:pPr>
      <w:r w:rsidRPr="00215A56">
        <w:rPr>
          <w:rFonts w:ascii="Times New Roman" w:hAnsi="Times New Roman" w:cs="Times New Roman"/>
        </w:rPr>
        <w:t xml:space="preserve">Gun control is wrong because the Constitution guarantees our right to keep and bear arms.  </w:t>
      </w:r>
    </w:p>
    <w:sectPr w:rsidR="00533746" w:rsidRPr="00215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E4001"/>
    <w:multiLevelType w:val="hybridMultilevel"/>
    <w:tmpl w:val="3ADA4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82603"/>
    <w:multiLevelType w:val="hybridMultilevel"/>
    <w:tmpl w:val="06A2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77F73"/>
    <w:multiLevelType w:val="hybridMultilevel"/>
    <w:tmpl w:val="5CF0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8600FE"/>
    <w:multiLevelType w:val="hybridMultilevel"/>
    <w:tmpl w:val="745EC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A56"/>
    <w:rsid w:val="00215A56"/>
    <w:rsid w:val="008B2E64"/>
    <w:rsid w:val="00944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2D707"/>
  <w15:chartTrackingRefBased/>
  <w15:docId w15:val="{F7C27B72-1634-4F58-ACFE-6CD7668C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A56"/>
    <w:pPr>
      <w:ind w:left="720"/>
      <w:contextualSpacing/>
    </w:pPr>
  </w:style>
  <w:style w:type="paragraph" w:styleId="BalloonText">
    <w:name w:val="Balloon Text"/>
    <w:basedOn w:val="Normal"/>
    <w:link w:val="BalloonTextChar"/>
    <w:uiPriority w:val="99"/>
    <w:semiHidden/>
    <w:unhideWhenUsed/>
    <w:rsid w:val="00215A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A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20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Chandler Unified School District</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Agostini, Preslie</dc:creator>
  <cp:keywords/>
  <dc:description/>
  <cp:lastModifiedBy>Agostini, Preslie</cp:lastModifiedBy>
  <cp:revision>1</cp:revision>
  <cp:lastPrinted>2019-11-18T15:11:00Z</cp:lastPrinted>
  <dcterms:created xsi:type="dcterms:W3CDTF">2019-11-18T15:08:00Z</dcterms:created>
  <dcterms:modified xsi:type="dcterms:W3CDTF">2019-11-18T15:12:00Z</dcterms:modified>
</cp:coreProperties>
</file>