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DF" w:rsidRDefault="00107DDF" w:rsidP="00107DDF">
      <w:pPr>
        <w:spacing w:after="0" w:line="240" w:lineRule="auto"/>
        <w:jc w:val="center"/>
        <w:rPr>
          <w:rFonts w:ascii="Arial" w:hAnsi="Arial" w:cs="Arial"/>
          <w:b/>
          <w:caps/>
          <w:sz w:val="28"/>
          <w:szCs w:val="28"/>
        </w:rPr>
      </w:pPr>
      <w:r>
        <w:rPr>
          <w:rFonts w:ascii="Arial" w:hAnsi="Arial" w:cs="Arial"/>
          <w:b/>
          <w:caps/>
          <w:sz w:val="28"/>
          <w:szCs w:val="28"/>
        </w:rPr>
        <w:t>Chandler unified School district</w:t>
      </w:r>
    </w:p>
    <w:p w:rsidR="00107DDF" w:rsidRDefault="00107DDF" w:rsidP="00107DDF">
      <w:pPr>
        <w:spacing w:after="0" w:line="240" w:lineRule="auto"/>
        <w:jc w:val="center"/>
        <w:rPr>
          <w:rFonts w:ascii="Arial" w:hAnsi="Arial" w:cs="Arial"/>
          <w:b/>
          <w:caps/>
          <w:sz w:val="28"/>
          <w:szCs w:val="28"/>
        </w:rPr>
      </w:pPr>
      <w:r>
        <w:rPr>
          <w:rFonts w:ascii="Arial" w:hAnsi="Arial" w:cs="Arial"/>
          <w:b/>
          <w:caps/>
          <w:sz w:val="28"/>
          <w:szCs w:val="28"/>
        </w:rPr>
        <w:t>Suggested Resource Guide for Required Texts</w:t>
      </w:r>
    </w:p>
    <w:p w:rsidR="00F71C49" w:rsidRDefault="00F71C49" w:rsidP="00F71C49">
      <w:pPr>
        <w:spacing w:after="0" w:line="240" w:lineRule="auto"/>
        <w:rPr>
          <w:rFonts w:ascii="Arial" w:hAnsi="Arial" w:cs="Arial"/>
          <w:sz w:val="24"/>
          <w:szCs w:val="24"/>
        </w:rPr>
      </w:pPr>
    </w:p>
    <w:p w:rsidR="00107DDF" w:rsidRPr="00F71C49" w:rsidRDefault="00107DDF" w:rsidP="00F71C49">
      <w:pPr>
        <w:spacing w:after="0" w:line="240" w:lineRule="auto"/>
        <w:rPr>
          <w:rFonts w:ascii="Arial" w:hAnsi="Arial" w:cs="Arial"/>
          <w:sz w:val="24"/>
          <w:szCs w:val="24"/>
        </w:rPr>
      </w:pPr>
    </w:p>
    <w:p w:rsidR="00F71C49" w:rsidRPr="00F71C49" w:rsidRDefault="00F71C49" w:rsidP="00F71C49">
      <w:pPr>
        <w:spacing w:after="0" w:line="240" w:lineRule="auto"/>
        <w:rPr>
          <w:rFonts w:ascii="Arial" w:hAnsi="Arial" w:cs="Arial"/>
          <w:sz w:val="24"/>
          <w:szCs w:val="24"/>
        </w:rPr>
      </w:pPr>
      <w:r w:rsidRPr="002355C0">
        <w:rPr>
          <w:rFonts w:ascii="Arial" w:hAnsi="Arial" w:cs="Arial"/>
          <w:b/>
          <w:caps/>
          <w:sz w:val="24"/>
          <w:szCs w:val="24"/>
        </w:rPr>
        <w:t>Extended Text</w:t>
      </w:r>
      <w:r>
        <w:rPr>
          <w:rFonts w:ascii="Arial" w:hAnsi="Arial" w:cs="Arial"/>
          <w:sz w:val="24"/>
          <w:szCs w:val="24"/>
        </w:rPr>
        <w:t>:</w:t>
      </w:r>
      <w:r>
        <w:rPr>
          <w:rFonts w:ascii="Arial" w:hAnsi="Arial" w:cs="Arial"/>
          <w:sz w:val="24"/>
          <w:szCs w:val="24"/>
        </w:rPr>
        <w:tab/>
      </w:r>
      <w:r w:rsidR="00107DDF">
        <w:rPr>
          <w:rFonts w:ascii="Arial" w:hAnsi="Arial" w:cs="Arial"/>
          <w:sz w:val="24"/>
          <w:szCs w:val="24"/>
        </w:rPr>
        <w:t xml:space="preserve">      </w:t>
      </w:r>
      <w:r w:rsidR="00754840">
        <w:rPr>
          <w:rFonts w:ascii="Arial" w:hAnsi="Arial" w:cs="Arial"/>
          <w:sz w:val="24"/>
          <w:szCs w:val="24"/>
        </w:rPr>
        <w:t>“Narrati</w:t>
      </w:r>
      <w:r w:rsidR="00107DDF">
        <w:rPr>
          <w:rFonts w:ascii="Arial" w:hAnsi="Arial" w:cs="Arial"/>
          <w:sz w:val="24"/>
          <w:szCs w:val="24"/>
        </w:rPr>
        <w:t>ve Life of Frederick Douglass”</w:t>
      </w:r>
      <w:r w:rsidR="00107DDF">
        <w:rPr>
          <w:rFonts w:ascii="Arial" w:hAnsi="Arial" w:cs="Arial"/>
          <w:sz w:val="24"/>
          <w:szCs w:val="24"/>
        </w:rPr>
        <w:tab/>
      </w:r>
      <w:r w:rsidR="00754840">
        <w:rPr>
          <w:rFonts w:ascii="Arial" w:hAnsi="Arial" w:cs="Arial"/>
          <w:sz w:val="24"/>
          <w:szCs w:val="24"/>
        </w:rPr>
        <w:tab/>
        <w:t>Frederick Douglass</w:t>
      </w:r>
      <w:r w:rsidR="002A2904">
        <w:rPr>
          <w:rFonts w:ascii="Arial" w:hAnsi="Arial" w:cs="Arial"/>
          <w:sz w:val="24"/>
          <w:szCs w:val="24"/>
        </w:rPr>
        <w:tab/>
      </w:r>
      <w:r w:rsidR="00754840">
        <w:rPr>
          <w:rFonts w:ascii="Arial" w:hAnsi="Arial" w:cs="Arial"/>
          <w:sz w:val="24"/>
          <w:szCs w:val="24"/>
        </w:rPr>
        <w:tab/>
        <w:t xml:space="preserve">        978-0-030-55454-4</w:t>
      </w:r>
    </w:p>
    <w:p w:rsidR="00F71C49" w:rsidRPr="00F71C49" w:rsidRDefault="00F71C49" w:rsidP="00F71C49">
      <w:pPr>
        <w:spacing w:after="0" w:line="240" w:lineRule="auto"/>
        <w:rPr>
          <w:rFonts w:ascii="Arial" w:hAnsi="Arial" w:cs="Arial"/>
          <w:sz w:val="16"/>
          <w:szCs w:val="16"/>
        </w:rPr>
      </w:pPr>
      <w:r w:rsidRPr="00F71C49">
        <w:rPr>
          <w:rFonts w:ascii="Arial" w:hAnsi="Arial" w:cs="Arial"/>
          <w:sz w:val="16"/>
          <w:szCs w:val="16"/>
        </w:rPr>
        <w:tab/>
      </w:r>
      <w:r w:rsidRPr="00F71C49">
        <w:rPr>
          <w:rFonts w:ascii="Arial" w:hAnsi="Arial" w:cs="Arial"/>
          <w:sz w:val="16"/>
          <w:szCs w:val="16"/>
        </w:rPr>
        <w:tab/>
      </w:r>
      <w:r w:rsidRPr="00F71C49">
        <w:rPr>
          <w:rFonts w:ascii="Arial" w:hAnsi="Arial" w:cs="Arial"/>
          <w:sz w:val="16"/>
          <w:szCs w:val="16"/>
        </w:rPr>
        <w:tab/>
      </w:r>
      <w:r w:rsidRPr="00F71C49">
        <w:rPr>
          <w:rFonts w:ascii="Arial" w:hAnsi="Arial" w:cs="Arial"/>
          <w:sz w:val="16"/>
          <w:szCs w:val="16"/>
        </w:rPr>
        <w:tab/>
      </w:r>
      <w:r w:rsidRPr="00F71C49">
        <w:rPr>
          <w:rFonts w:ascii="Arial" w:hAnsi="Arial" w:cs="Arial"/>
          <w:sz w:val="16"/>
          <w:szCs w:val="16"/>
        </w:rPr>
        <w:tab/>
      </w:r>
      <w:r w:rsidRPr="00F71C49">
        <w:rPr>
          <w:rFonts w:ascii="Arial" w:hAnsi="Arial" w:cs="Arial"/>
          <w:sz w:val="16"/>
          <w:szCs w:val="16"/>
        </w:rPr>
        <w:tab/>
        <w:t>Title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Author</w:t>
      </w:r>
      <w:r w:rsidR="002A2904">
        <w:rPr>
          <w:rFonts w:ascii="Arial" w:hAnsi="Arial" w:cs="Arial"/>
          <w:sz w:val="16"/>
          <w:szCs w:val="16"/>
        </w:rPr>
        <w:tab/>
      </w:r>
      <w:r w:rsidR="002A2904">
        <w:rPr>
          <w:rFonts w:ascii="Arial" w:hAnsi="Arial" w:cs="Arial"/>
          <w:sz w:val="16"/>
          <w:szCs w:val="16"/>
        </w:rPr>
        <w:tab/>
      </w:r>
      <w:r w:rsidR="002A2904">
        <w:rPr>
          <w:rFonts w:ascii="Arial" w:hAnsi="Arial" w:cs="Arial"/>
          <w:sz w:val="16"/>
          <w:szCs w:val="16"/>
        </w:rPr>
        <w:tab/>
      </w:r>
      <w:r w:rsidR="002A2904">
        <w:rPr>
          <w:rFonts w:ascii="Arial" w:hAnsi="Arial" w:cs="Arial"/>
          <w:sz w:val="16"/>
          <w:szCs w:val="16"/>
        </w:rPr>
        <w:tab/>
      </w:r>
      <w:r w:rsidR="002A2904">
        <w:rPr>
          <w:rFonts w:ascii="Arial" w:hAnsi="Arial" w:cs="Arial"/>
          <w:sz w:val="16"/>
          <w:szCs w:val="16"/>
        </w:rPr>
        <w:tab/>
        <w:t>ISBN</w:t>
      </w:r>
    </w:p>
    <w:p w:rsidR="00E61A52" w:rsidRDefault="00E61A52" w:rsidP="00F71C49">
      <w:pPr>
        <w:spacing w:after="0" w:line="240" w:lineRule="auto"/>
        <w:rPr>
          <w:rFonts w:ascii="Arial" w:hAnsi="Arial" w:cs="Arial"/>
          <w:sz w:val="16"/>
          <w:szCs w:val="16"/>
        </w:rPr>
      </w:pPr>
    </w:p>
    <w:p w:rsidR="00107DDF" w:rsidRPr="00E61A52" w:rsidRDefault="00107DDF" w:rsidP="00F71C49">
      <w:pPr>
        <w:spacing w:after="0" w:line="240" w:lineRule="auto"/>
        <w:rPr>
          <w:rFonts w:ascii="Arial" w:hAnsi="Arial" w:cs="Arial"/>
          <w:sz w:val="16"/>
          <w:szCs w:val="16"/>
        </w:rPr>
      </w:pPr>
    </w:p>
    <w:p w:rsidR="00F71C49" w:rsidRDefault="00E61A52" w:rsidP="00F71C49">
      <w:pPr>
        <w:spacing w:after="0" w:line="240" w:lineRule="auto"/>
        <w:rPr>
          <w:rFonts w:ascii="Arial" w:hAnsi="Arial" w:cs="Arial"/>
          <w:sz w:val="24"/>
          <w:szCs w:val="24"/>
        </w:rPr>
      </w:pPr>
      <w:r w:rsidRPr="00E61A52">
        <w:rPr>
          <w:rFonts w:ascii="Arial" w:hAnsi="Arial" w:cs="Arial"/>
          <w:b/>
          <w:sz w:val="24"/>
          <w:szCs w:val="24"/>
        </w:rPr>
        <w:t>GRADE LEVEL:</w:t>
      </w:r>
      <w:r>
        <w:rPr>
          <w:rFonts w:ascii="Arial" w:hAnsi="Arial" w:cs="Arial"/>
          <w:sz w:val="24"/>
          <w:szCs w:val="24"/>
        </w:rPr>
        <w:t xml:space="preserve"> </w:t>
      </w:r>
      <w:r w:rsidR="00034401">
        <w:rPr>
          <w:rFonts w:ascii="Arial" w:hAnsi="Arial" w:cs="Arial"/>
          <w:sz w:val="24"/>
          <w:szCs w:val="24"/>
        </w:rPr>
        <w:t xml:space="preserve">  </w:t>
      </w:r>
      <w:r w:rsidR="001229B2">
        <w:rPr>
          <w:rFonts w:ascii="Arial" w:hAnsi="Arial" w:cs="Arial"/>
          <w:sz w:val="24"/>
          <w:szCs w:val="24"/>
        </w:rPr>
        <w:t>7</w:t>
      </w:r>
      <w:r w:rsidR="001229B2" w:rsidRPr="001229B2">
        <w:rPr>
          <w:rFonts w:ascii="Arial" w:hAnsi="Arial" w:cs="Arial"/>
          <w:sz w:val="24"/>
          <w:szCs w:val="24"/>
          <w:vertAlign w:val="superscript"/>
        </w:rPr>
        <w:t>th</w:t>
      </w:r>
      <w:r w:rsidR="001229B2">
        <w:rPr>
          <w:rFonts w:ascii="Arial" w:hAnsi="Arial" w:cs="Arial"/>
          <w:sz w:val="24"/>
          <w:szCs w:val="24"/>
        </w:rPr>
        <w:t xml:space="preserve"> Grade – Honors </w:t>
      </w:r>
    </w:p>
    <w:p w:rsidR="00E61A52" w:rsidRDefault="00E61A52" w:rsidP="00F71C49">
      <w:pPr>
        <w:spacing w:after="0" w:line="240" w:lineRule="auto"/>
        <w:rPr>
          <w:rFonts w:ascii="Arial" w:hAnsi="Arial" w:cs="Arial"/>
          <w:b/>
          <w:caps/>
          <w:sz w:val="24"/>
          <w:szCs w:val="24"/>
        </w:rPr>
      </w:pPr>
    </w:p>
    <w:p w:rsidR="00107DDF" w:rsidRDefault="00107DDF" w:rsidP="00F71C49">
      <w:pPr>
        <w:spacing w:after="0" w:line="240" w:lineRule="auto"/>
        <w:rPr>
          <w:rFonts w:ascii="Arial" w:hAnsi="Arial" w:cs="Arial"/>
          <w:b/>
          <w:caps/>
          <w:sz w:val="24"/>
          <w:szCs w:val="24"/>
        </w:rPr>
      </w:pPr>
    </w:p>
    <w:p w:rsidR="00F71C49" w:rsidRPr="00C64646" w:rsidRDefault="00F71C49" w:rsidP="00F71C49">
      <w:pPr>
        <w:spacing w:after="0" w:line="240" w:lineRule="auto"/>
        <w:rPr>
          <w:rFonts w:ascii="Arial" w:hAnsi="Arial" w:cs="Arial"/>
          <w:sz w:val="24"/>
          <w:szCs w:val="24"/>
        </w:rPr>
      </w:pPr>
      <w:r w:rsidRPr="002355C0">
        <w:rPr>
          <w:rFonts w:ascii="Arial" w:hAnsi="Arial" w:cs="Arial"/>
          <w:b/>
          <w:caps/>
          <w:sz w:val="24"/>
          <w:szCs w:val="24"/>
        </w:rPr>
        <w:t>Synopsis</w:t>
      </w:r>
      <w:r>
        <w:rPr>
          <w:rFonts w:ascii="Arial" w:hAnsi="Arial" w:cs="Arial"/>
          <w:sz w:val="24"/>
          <w:szCs w:val="24"/>
        </w:rPr>
        <w:t>:</w:t>
      </w:r>
      <w:r w:rsidR="00C64646">
        <w:rPr>
          <w:rFonts w:ascii="Arial" w:hAnsi="Arial" w:cs="Arial"/>
          <w:sz w:val="24"/>
          <w:szCs w:val="24"/>
        </w:rPr>
        <w:t xml:space="preserve">  “</w:t>
      </w:r>
      <w:r w:rsidR="00C64646" w:rsidRPr="00C64646">
        <w:rPr>
          <w:rFonts w:ascii="Arial" w:hAnsi="Arial" w:cs="Arial"/>
          <w:sz w:val="24"/>
          <w:szCs w:val="24"/>
          <w:shd w:val="clear" w:color="auto" w:fill="FFFFFF"/>
        </w:rPr>
        <w:t xml:space="preserve">Born a slave, Frederick Douglass became a powerful speaker and a famous abolitionist, working to end slavery. In this autobiography, written in 1845, when he was twenty-seven, Douglass describes his early years on a plantation, his childhood living in slavery in a household in Baltimore, the final brutal years of his enslavement, during which he worked as a field hand and caulker, and the promising start to his life as a free man. This autobiography offered a firsthand account of the horrors of slavery from </w:t>
      </w:r>
      <w:proofErr w:type="gramStart"/>
      <w:r w:rsidR="00C64646" w:rsidRPr="00C64646">
        <w:rPr>
          <w:rFonts w:ascii="Arial" w:hAnsi="Arial" w:cs="Arial"/>
          <w:sz w:val="24"/>
          <w:szCs w:val="24"/>
          <w:shd w:val="clear" w:color="auto" w:fill="FFFFFF"/>
        </w:rPr>
        <w:t>his own</w:t>
      </w:r>
      <w:proofErr w:type="gramEnd"/>
      <w:r w:rsidR="00C64646" w:rsidRPr="00C64646">
        <w:rPr>
          <w:rFonts w:ascii="Arial" w:hAnsi="Arial" w:cs="Arial"/>
          <w:sz w:val="24"/>
          <w:szCs w:val="24"/>
          <w:shd w:val="clear" w:color="auto" w:fill="FFFFFF"/>
        </w:rPr>
        <w:t xml:space="preserve"> experiences.</w:t>
      </w:r>
      <w:r w:rsidR="00C64646">
        <w:rPr>
          <w:rFonts w:ascii="Arial" w:hAnsi="Arial" w:cs="Arial"/>
          <w:sz w:val="24"/>
          <w:szCs w:val="24"/>
          <w:shd w:val="clear" w:color="auto" w:fill="FFFFFF"/>
        </w:rPr>
        <w:t xml:space="preserve">”  - </w:t>
      </w:r>
      <w:r w:rsidR="00C64646" w:rsidRPr="00C64646">
        <w:rPr>
          <w:rFonts w:ascii="Arial" w:hAnsi="Arial" w:cs="Arial"/>
          <w:sz w:val="24"/>
          <w:szCs w:val="24"/>
          <w:shd w:val="clear" w:color="auto" w:fill="FFFFFF"/>
        </w:rPr>
        <w:t>http://my.hrw.com/nsmedia/novelwise_hs_te_version/find/bytitle/title_n_01.htm</w:t>
      </w:r>
    </w:p>
    <w:p w:rsidR="00F71C49" w:rsidRDefault="00F71C49" w:rsidP="00F71C49">
      <w:pPr>
        <w:spacing w:after="0" w:line="240" w:lineRule="auto"/>
        <w:rPr>
          <w:rFonts w:ascii="Arial" w:hAnsi="Arial" w:cs="Arial"/>
          <w:sz w:val="24"/>
          <w:szCs w:val="24"/>
        </w:rPr>
      </w:pPr>
    </w:p>
    <w:p w:rsidR="00107DDF" w:rsidRDefault="00107DDF" w:rsidP="00F71C49">
      <w:pPr>
        <w:spacing w:after="0" w:line="240" w:lineRule="auto"/>
        <w:rPr>
          <w:rFonts w:ascii="Arial" w:hAnsi="Arial" w:cs="Arial"/>
          <w:sz w:val="24"/>
          <w:szCs w:val="24"/>
        </w:rPr>
      </w:pPr>
    </w:p>
    <w:p w:rsidR="00F71C49" w:rsidRDefault="00F71C49" w:rsidP="00F71C49">
      <w:pPr>
        <w:spacing w:after="0" w:line="240" w:lineRule="auto"/>
        <w:rPr>
          <w:rFonts w:ascii="Arial" w:hAnsi="Arial" w:cs="Arial"/>
          <w:caps/>
          <w:sz w:val="24"/>
          <w:szCs w:val="24"/>
        </w:rPr>
      </w:pPr>
      <w:r w:rsidRPr="002355C0">
        <w:rPr>
          <w:rFonts w:ascii="Arial" w:hAnsi="Arial" w:cs="Arial"/>
          <w:b/>
          <w:caps/>
          <w:sz w:val="24"/>
          <w:szCs w:val="24"/>
        </w:rPr>
        <w:t>Background:</w:t>
      </w:r>
      <w:r w:rsidR="00C64646">
        <w:rPr>
          <w:rFonts w:ascii="Arial" w:hAnsi="Arial" w:cs="Arial"/>
          <w:b/>
          <w:caps/>
          <w:sz w:val="24"/>
          <w:szCs w:val="24"/>
        </w:rPr>
        <w:t xml:space="preserve">  </w:t>
      </w:r>
    </w:p>
    <w:p w:rsidR="002068A6" w:rsidRDefault="00E70CC1" w:rsidP="00F71C49">
      <w:pPr>
        <w:spacing w:after="0" w:line="240" w:lineRule="auto"/>
        <w:rPr>
          <w:rFonts w:ascii="Arial" w:hAnsi="Arial" w:cs="Arial"/>
          <w:sz w:val="24"/>
          <w:szCs w:val="24"/>
        </w:rPr>
      </w:pPr>
      <w:r>
        <w:rPr>
          <w:rFonts w:ascii="Arial" w:hAnsi="Arial" w:cs="Arial"/>
          <w:sz w:val="24"/>
          <w:szCs w:val="24"/>
        </w:rPr>
        <w:t xml:space="preserve">Online text can be found:  </w:t>
      </w:r>
      <w:hyperlink r:id="rId7" w:history="1">
        <w:r w:rsidRPr="008E76DE">
          <w:rPr>
            <w:rStyle w:val="Hyperlink"/>
            <w:rFonts w:ascii="Arial" w:hAnsi="Arial" w:cs="Arial"/>
            <w:sz w:val="24"/>
            <w:szCs w:val="24"/>
          </w:rPr>
          <w:t>http://etext.virginia.edu/toc/modeng/public/DouNarr.html</w:t>
        </w:r>
      </w:hyperlink>
      <w:r>
        <w:rPr>
          <w:rFonts w:ascii="Arial" w:hAnsi="Arial" w:cs="Arial"/>
          <w:sz w:val="24"/>
          <w:szCs w:val="24"/>
        </w:rPr>
        <w:t xml:space="preserve"> </w:t>
      </w:r>
    </w:p>
    <w:p w:rsidR="002068A6" w:rsidRDefault="002068A6" w:rsidP="00F71C49">
      <w:pPr>
        <w:spacing w:after="0" w:line="240" w:lineRule="auto"/>
        <w:rPr>
          <w:rFonts w:ascii="Arial" w:hAnsi="Arial" w:cs="Arial"/>
          <w:sz w:val="24"/>
          <w:szCs w:val="24"/>
        </w:rPr>
      </w:pPr>
    </w:p>
    <w:p w:rsidR="002355C0" w:rsidRDefault="002355C0" w:rsidP="00F71C49">
      <w:pPr>
        <w:spacing w:after="0" w:line="240" w:lineRule="auto"/>
        <w:rPr>
          <w:rFonts w:ascii="Arial" w:hAnsi="Arial" w:cs="Arial"/>
          <w:b/>
          <w:caps/>
          <w:sz w:val="24"/>
          <w:szCs w:val="24"/>
        </w:rPr>
      </w:pPr>
      <w:r w:rsidRPr="002355C0">
        <w:rPr>
          <w:rFonts w:ascii="Arial" w:hAnsi="Arial" w:cs="Arial"/>
          <w:b/>
          <w:caps/>
          <w:sz w:val="24"/>
          <w:szCs w:val="24"/>
        </w:rPr>
        <w:t>Text Complexity Analysis:</w:t>
      </w:r>
    </w:p>
    <w:p w:rsidR="00107DDF" w:rsidRPr="002355C0" w:rsidRDefault="00107DDF" w:rsidP="00F71C49">
      <w:pPr>
        <w:spacing w:after="0" w:line="240" w:lineRule="auto"/>
        <w:rPr>
          <w:rFonts w:ascii="Arial" w:hAnsi="Arial" w:cs="Arial"/>
          <w:b/>
          <w:caps/>
          <w:sz w:val="24"/>
          <w:szCs w:val="24"/>
        </w:rPr>
      </w:pPr>
    </w:p>
    <w:p w:rsidR="00C64646" w:rsidRDefault="002355C0" w:rsidP="00F71C49">
      <w:pPr>
        <w:spacing w:after="0" w:line="240" w:lineRule="auto"/>
        <w:rPr>
          <w:rFonts w:ascii="Arial" w:hAnsi="Arial" w:cs="Arial"/>
          <w:sz w:val="24"/>
          <w:szCs w:val="24"/>
        </w:rPr>
      </w:pPr>
      <w:r>
        <w:rPr>
          <w:rFonts w:ascii="Arial" w:hAnsi="Arial" w:cs="Arial"/>
          <w:sz w:val="24"/>
          <w:szCs w:val="24"/>
        </w:rPr>
        <w:tab/>
        <w:t>Quantitative:</w:t>
      </w:r>
      <w:r w:rsidR="00C64646">
        <w:rPr>
          <w:rFonts w:ascii="Arial" w:hAnsi="Arial" w:cs="Arial"/>
          <w:sz w:val="24"/>
          <w:szCs w:val="24"/>
        </w:rPr>
        <w:t xml:space="preserve">  </w:t>
      </w:r>
      <w:r w:rsidR="00C64646">
        <w:rPr>
          <w:rFonts w:ascii="Arial" w:hAnsi="Arial" w:cs="Arial"/>
          <w:sz w:val="24"/>
          <w:szCs w:val="24"/>
        </w:rPr>
        <w:tab/>
        <w:t xml:space="preserve">This text is listed as an exemplar text (in Appendix B of the Common Core) placed in the 6-8 </w:t>
      </w:r>
      <w:proofErr w:type="gramStart"/>
      <w:r w:rsidR="00C64646">
        <w:rPr>
          <w:rFonts w:ascii="Arial" w:hAnsi="Arial" w:cs="Arial"/>
          <w:sz w:val="24"/>
          <w:szCs w:val="24"/>
        </w:rPr>
        <w:t>grade</w:t>
      </w:r>
      <w:proofErr w:type="gramEnd"/>
      <w:r w:rsidR="00C64646">
        <w:rPr>
          <w:rFonts w:ascii="Arial" w:hAnsi="Arial" w:cs="Arial"/>
          <w:sz w:val="24"/>
          <w:szCs w:val="24"/>
        </w:rPr>
        <w:t xml:space="preserve"> </w:t>
      </w:r>
    </w:p>
    <w:p w:rsidR="00C64646" w:rsidRDefault="00C64646" w:rsidP="00C64646">
      <w:pPr>
        <w:spacing w:after="0" w:line="240" w:lineRule="auto"/>
        <w:ind w:left="2160" w:firstLine="720"/>
        <w:rPr>
          <w:rFonts w:ascii="Arial" w:hAnsi="Arial" w:cs="Arial"/>
          <w:sz w:val="24"/>
          <w:szCs w:val="24"/>
        </w:rPr>
      </w:pPr>
      <w:proofErr w:type="gramStart"/>
      <w:r>
        <w:rPr>
          <w:rFonts w:ascii="Arial" w:hAnsi="Arial" w:cs="Arial"/>
          <w:sz w:val="24"/>
          <w:szCs w:val="24"/>
        </w:rPr>
        <w:t>band</w:t>
      </w:r>
      <w:proofErr w:type="gramEnd"/>
      <w:r>
        <w:rPr>
          <w:rFonts w:ascii="Arial" w:hAnsi="Arial" w:cs="Arial"/>
          <w:sz w:val="24"/>
          <w:szCs w:val="24"/>
        </w:rPr>
        <w:t xml:space="preserve">.  For Flesch-Kincaid (8.97) and </w:t>
      </w:r>
      <w:proofErr w:type="spellStart"/>
      <w:r>
        <w:rPr>
          <w:rFonts w:ascii="Arial" w:hAnsi="Arial" w:cs="Arial"/>
          <w:sz w:val="24"/>
          <w:szCs w:val="24"/>
        </w:rPr>
        <w:t>Lexile</w:t>
      </w:r>
      <w:proofErr w:type="spellEnd"/>
      <w:r>
        <w:rPr>
          <w:rFonts w:ascii="Arial" w:hAnsi="Arial" w:cs="Arial"/>
          <w:sz w:val="24"/>
          <w:szCs w:val="24"/>
        </w:rPr>
        <w:t xml:space="preserve"> (1080), this text falls within the 6</w:t>
      </w:r>
      <w:r w:rsidRPr="00C64646">
        <w:rPr>
          <w:rFonts w:ascii="Arial" w:hAnsi="Arial" w:cs="Arial"/>
          <w:sz w:val="24"/>
          <w:szCs w:val="24"/>
          <w:vertAlign w:val="superscript"/>
        </w:rPr>
        <w:t>th</w:t>
      </w:r>
      <w:r>
        <w:rPr>
          <w:rFonts w:ascii="Arial" w:hAnsi="Arial" w:cs="Arial"/>
          <w:sz w:val="24"/>
          <w:szCs w:val="24"/>
        </w:rPr>
        <w:t xml:space="preserve"> – 8</w:t>
      </w:r>
      <w:r w:rsidRPr="00C64646">
        <w:rPr>
          <w:rFonts w:ascii="Arial" w:hAnsi="Arial" w:cs="Arial"/>
          <w:sz w:val="24"/>
          <w:szCs w:val="24"/>
          <w:vertAlign w:val="superscript"/>
        </w:rPr>
        <w:t>th</w:t>
      </w:r>
      <w:r>
        <w:rPr>
          <w:rFonts w:ascii="Arial" w:hAnsi="Arial" w:cs="Arial"/>
          <w:sz w:val="24"/>
          <w:szCs w:val="24"/>
        </w:rPr>
        <w:t xml:space="preserve"> grade band for </w:t>
      </w:r>
    </w:p>
    <w:p w:rsidR="002355C0" w:rsidRDefault="00C64646" w:rsidP="00C64646">
      <w:pPr>
        <w:spacing w:after="0" w:line="240" w:lineRule="auto"/>
        <w:ind w:left="2160" w:firstLine="720"/>
        <w:rPr>
          <w:rFonts w:ascii="Arial" w:hAnsi="Arial" w:cs="Arial"/>
          <w:sz w:val="24"/>
          <w:szCs w:val="24"/>
        </w:rPr>
      </w:pPr>
      <w:proofErr w:type="gramStart"/>
      <w:r>
        <w:rPr>
          <w:rFonts w:ascii="Arial" w:hAnsi="Arial" w:cs="Arial"/>
          <w:sz w:val="24"/>
          <w:szCs w:val="24"/>
        </w:rPr>
        <w:t>quantitative</w:t>
      </w:r>
      <w:proofErr w:type="gramEnd"/>
      <w:r>
        <w:rPr>
          <w:rFonts w:ascii="Arial" w:hAnsi="Arial" w:cs="Arial"/>
          <w:sz w:val="24"/>
          <w:szCs w:val="24"/>
        </w:rPr>
        <w:t xml:space="preserve"> complexity.</w:t>
      </w:r>
    </w:p>
    <w:p w:rsidR="00107DDF" w:rsidRDefault="00107DDF" w:rsidP="00C64646">
      <w:pPr>
        <w:spacing w:after="0" w:line="240" w:lineRule="auto"/>
        <w:ind w:left="2160" w:firstLine="720"/>
        <w:rPr>
          <w:rFonts w:ascii="Arial" w:hAnsi="Arial" w:cs="Arial"/>
          <w:sz w:val="24"/>
          <w:szCs w:val="24"/>
        </w:rPr>
      </w:pPr>
    </w:p>
    <w:p w:rsidR="002E7FE8" w:rsidRDefault="002355C0" w:rsidP="002E7FE8">
      <w:pPr>
        <w:spacing w:after="0" w:line="240" w:lineRule="auto"/>
        <w:ind w:left="2880" w:hanging="2160"/>
        <w:rPr>
          <w:rFonts w:ascii="Arial" w:hAnsi="Arial" w:cs="Arial"/>
          <w:sz w:val="24"/>
          <w:szCs w:val="24"/>
        </w:rPr>
      </w:pPr>
      <w:r>
        <w:rPr>
          <w:rFonts w:ascii="Arial" w:hAnsi="Arial" w:cs="Arial"/>
          <w:sz w:val="24"/>
          <w:szCs w:val="24"/>
        </w:rPr>
        <w:t>Qualitative:</w:t>
      </w:r>
      <w:r w:rsidR="00CA339F">
        <w:rPr>
          <w:rFonts w:ascii="Arial" w:hAnsi="Arial" w:cs="Arial"/>
          <w:sz w:val="24"/>
          <w:szCs w:val="24"/>
        </w:rPr>
        <w:tab/>
      </w:r>
      <w:r w:rsidR="002E7FE8">
        <w:rPr>
          <w:rFonts w:ascii="Arial" w:hAnsi="Arial" w:cs="Arial"/>
          <w:sz w:val="24"/>
          <w:szCs w:val="24"/>
        </w:rPr>
        <w:t>The obvious purpose of this text is to convey the evils of slavery.  Douglass also tries to create an analogy between his road to freedom and his spiritual awakening.</w:t>
      </w:r>
      <w:r w:rsidR="00041304">
        <w:rPr>
          <w:rFonts w:ascii="Arial" w:hAnsi="Arial" w:cs="Arial"/>
          <w:sz w:val="24"/>
          <w:szCs w:val="24"/>
        </w:rPr>
        <w:t xml:space="preserve">  The structure of the narrative is structured and organized in chronological order.</w:t>
      </w:r>
      <w:r w:rsidR="006D5A06">
        <w:rPr>
          <w:rFonts w:ascii="Arial" w:hAnsi="Arial" w:cs="Arial"/>
          <w:sz w:val="24"/>
          <w:szCs w:val="24"/>
        </w:rPr>
        <w:t xml:space="preserve">  He uses fairly accessible language for a 7</w:t>
      </w:r>
      <w:r w:rsidR="006D5A06" w:rsidRPr="006D5A06">
        <w:rPr>
          <w:rFonts w:ascii="Arial" w:hAnsi="Arial" w:cs="Arial"/>
          <w:sz w:val="24"/>
          <w:szCs w:val="24"/>
          <w:vertAlign w:val="superscript"/>
        </w:rPr>
        <w:t>th</w:t>
      </w:r>
      <w:r w:rsidR="006D5A06">
        <w:rPr>
          <w:rFonts w:ascii="Arial" w:hAnsi="Arial" w:cs="Arial"/>
          <w:sz w:val="24"/>
          <w:szCs w:val="24"/>
        </w:rPr>
        <w:t xml:space="preserve"> grade honors student, however, he does use challenging uses of figurative language and literary devices.  </w:t>
      </w:r>
      <w:r w:rsidR="00632406">
        <w:rPr>
          <w:rFonts w:ascii="Arial" w:hAnsi="Arial" w:cs="Arial"/>
          <w:sz w:val="24"/>
          <w:szCs w:val="24"/>
        </w:rPr>
        <w:t>He uses long, complex sentences frequently as well as frequent archaic language</w:t>
      </w:r>
      <w:r w:rsidR="006D5A06">
        <w:rPr>
          <w:rFonts w:ascii="Arial" w:hAnsi="Arial" w:cs="Arial"/>
          <w:sz w:val="24"/>
          <w:szCs w:val="24"/>
        </w:rPr>
        <w:t>.</w:t>
      </w:r>
    </w:p>
    <w:p w:rsidR="00107DDF" w:rsidRPr="009652EC" w:rsidRDefault="00107DDF" w:rsidP="002E7FE8">
      <w:pPr>
        <w:spacing w:after="0" w:line="240" w:lineRule="auto"/>
        <w:ind w:left="2880" w:hanging="2160"/>
        <w:rPr>
          <w:rFonts w:ascii="Arial" w:hAnsi="Arial" w:cs="Arial"/>
          <w:sz w:val="24"/>
          <w:szCs w:val="24"/>
        </w:rPr>
      </w:pPr>
    </w:p>
    <w:p w:rsidR="002E7FE8" w:rsidRDefault="002355C0" w:rsidP="00F71C49">
      <w:pPr>
        <w:spacing w:after="0" w:line="240" w:lineRule="auto"/>
        <w:rPr>
          <w:rFonts w:ascii="Arial" w:hAnsi="Arial" w:cs="Arial"/>
          <w:sz w:val="24"/>
          <w:szCs w:val="24"/>
        </w:rPr>
      </w:pPr>
      <w:r>
        <w:rPr>
          <w:rFonts w:ascii="Arial" w:hAnsi="Arial" w:cs="Arial"/>
          <w:sz w:val="24"/>
          <w:szCs w:val="24"/>
        </w:rPr>
        <w:tab/>
        <w:t>Reader and Task:</w:t>
      </w:r>
      <w:r w:rsidR="002068A6">
        <w:rPr>
          <w:rFonts w:ascii="Arial" w:hAnsi="Arial" w:cs="Arial"/>
          <w:sz w:val="24"/>
          <w:szCs w:val="24"/>
        </w:rPr>
        <w:t xml:space="preserve">  </w:t>
      </w:r>
      <w:r w:rsidR="002E7FE8">
        <w:rPr>
          <w:rFonts w:ascii="Arial" w:hAnsi="Arial" w:cs="Arial"/>
          <w:sz w:val="24"/>
          <w:szCs w:val="24"/>
        </w:rPr>
        <w:tab/>
        <w:t xml:space="preserve">This text is challenging to understand at a junior high level.  It is helpful for students to have an </w:t>
      </w:r>
    </w:p>
    <w:p w:rsidR="002355C0" w:rsidRDefault="002E7FE8" w:rsidP="002E7FE8">
      <w:pPr>
        <w:spacing w:after="0" w:line="240" w:lineRule="auto"/>
        <w:ind w:left="2880"/>
        <w:rPr>
          <w:rFonts w:ascii="Arial" w:hAnsi="Arial" w:cs="Arial"/>
          <w:sz w:val="24"/>
          <w:szCs w:val="24"/>
        </w:rPr>
      </w:pPr>
      <w:proofErr w:type="gramStart"/>
      <w:r>
        <w:rPr>
          <w:rFonts w:ascii="Arial" w:hAnsi="Arial" w:cs="Arial"/>
          <w:sz w:val="24"/>
          <w:szCs w:val="24"/>
        </w:rPr>
        <w:t>understanding</w:t>
      </w:r>
      <w:proofErr w:type="gramEnd"/>
      <w:r>
        <w:rPr>
          <w:rFonts w:ascii="Arial" w:hAnsi="Arial" w:cs="Arial"/>
          <w:sz w:val="24"/>
          <w:szCs w:val="24"/>
        </w:rPr>
        <w:t xml:space="preserve"> of slavery and race in the 1850</w:t>
      </w:r>
      <w:r w:rsidR="00163D6E">
        <w:rPr>
          <w:rFonts w:ascii="Arial" w:hAnsi="Arial" w:cs="Arial"/>
          <w:sz w:val="24"/>
          <w:szCs w:val="24"/>
        </w:rPr>
        <w:t>’</w:t>
      </w:r>
      <w:r>
        <w:rPr>
          <w:rFonts w:ascii="Arial" w:hAnsi="Arial" w:cs="Arial"/>
          <w:sz w:val="24"/>
          <w:szCs w:val="24"/>
        </w:rPr>
        <w:t>s and later in the United States.  A basic knowledge of Christianity would also be helpful as Douglass makes several references to it.</w:t>
      </w:r>
    </w:p>
    <w:p w:rsidR="002355C0" w:rsidRDefault="002355C0" w:rsidP="00F71C49">
      <w:pPr>
        <w:spacing w:after="0" w:line="240" w:lineRule="auto"/>
        <w:rPr>
          <w:rFonts w:ascii="Arial" w:hAnsi="Arial" w:cs="Arial"/>
          <w:sz w:val="24"/>
          <w:szCs w:val="24"/>
        </w:rPr>
      </w:pPr>
    </w:p>
    <w:p w:rsidR="002355C0" w:rsidRPr="002355C0" w:rsidRDefault="002355C0" w:rsidP="00F71C49">
      <w:pPr>
        <w:spacing w:after="0" w:line="240" w:lineRule="auto"/>
        <w:rPr>
          <w:rFonts w:ascii="Arial" w:hAnsi="Arial" w:cs="Arial"/>
          <w:b/>
          <w:caps/>
          <w:sz w:val="24"/>
          <w:szCs w:val="24"/>
        </w:rPr>
      </w:pPr>
      <w:r w:rsidRPr="002355C0">
        <w:rPr>
          <w:rFonts w:ascii="Arial" w:hAnsi="Arial" w:cs="Arial"/>
          <w:b/>
          <w:caps/>
          <w:sz w:val="24"/>
          <w:szCs w:val="24"/>
        </w:rPr>
        <w:lastRenderedPageBreak/>
        <w:t>Motifs and Themes:</w:t>
      </w:r>
    </w:p>
    <w:p w:rsidR="002355C0" w:rsidRDefault="00F36ABD" w:rsidP="00107DDF">
      <w:pPr>
        <w:spacing w:after="0" w:line="240" w:lineRule="auto"/>
        <w:ind w:left="720"/>
        <w:rPr>
          <w:rFonts w:ascii="Arial" w:hAnsi="Arial" w:cs="Arial"/>
          <w:sz w:val="24"/>
          <w:szCs w:val="24"/>
        </w:rPr>
      </w:pPr>
      <w:r>
        <w:rPr>
          <w:rFonts w:ascii="Arial" w:hAnsi="Arial" w:cs="Arial"/>
          <w:sz w:val="24"/>
          <w:szCs w:val="24"/>
        </w:rPr>
        <w:t xml:space="preserve">Themes:  </w:t>
      </w:r>
    </w:p>
    <w:p w:rsidR="00F36ABD" w:rsidRPr="0093080B" w:rsidRDefault="00F36ABD" w:rsidP="00107DDF">
      <w:pPr>
        <w:pStyle w:val="ListParagraph"/>
        <w:numPr>
          <w:ilvl w:val="1"/>
          <w:numId w:val="16"/>
        </w:numPr>
        <w:spacing w:after="0" w:line="240" w:lineRule="auto"/>
        <w:ind w:left="2160"/>
        <w:rPr>
          <w:rFonts w:ascii="Arial" w:hAnsi="Arial" w:cs="Arial"/>
          <w:sz w:val="24"/>
          <w:szCs w:val="24"/>
        </w:rPr>
      </w:pPr>
      <w:r w:rsidRPr="0093080B">
        <w:rPr>
          <w:rFonts w:ascii="Arial" w:hAnsi="Arial" w:cs="Arial"/>
          <w:sz w:val="24"/>
          <w:szCs w:val="24"/>
        </w:rPr>
        <w:t>Ignorance is a tool of slavery.</w:t>
      </w:r>
    </w:p>
    <w:p w:rsidR="00F36ABD" w:rsidRPr="0093080B" w:rsidRDefault="00F36ABD" w:rsidP="00107DDF">
      <w:pPr>
        <w:pStyle w:val="ListParagraph"/>
        <w:numPr>
          <w:ilvl w:val="1"/>
          <w:numId w:val="16"/>
        </w:numPr>
        <w:spacing w:after="0" w:line="240" w:lineRule="auto"/>
        <w:ind w:left="2160"/>
        <w:rPr>
          <w:rFonts w:ascii="Arial" w:hAnsi="Arial" w:cs="Arial"/>
          <w:sz w:val="24"/>
          <w:szCs w:val="24"/>
        </w:rPr>
      </w:pPr>
      <w:r w:rsidRPr="0093080B">
        <w:rPr>
          <w:rFonts w:ascii="Arial" w:hAnsi="Arial" w:cs="Arial"/>
          <w:sz w:val="24"/>
          <w:szCs w:val="24"/>
        </w:rPr>
        <w:t>Knowledge can be a path to freedom.</w:t>
      </w:r>
    </w:p>
    <w:p w:rsidR="00F36ABD" w:rsidRDefault="00F36ABD" w:rsidP="00107DDF">
      <w:pPr>
        <w:spacing w:after="0" w:line="240" w:lineRule="auto"/>
        <w:ind w:left="720"/>
        <w:rPr>
          <w:rFonts w:ascii="Arial" w:hAnsi="Arial" w:cs="Arial"/>
          <w:sz w:val="24"/>
          <w:szCs w:val="24"/>
        </w:rPr>
      </w:pPr>
      <w:r>
        <w:rPr>
          <w:rFonts w:ascii="Arial" w:hAnsi="Arial" w:cs="Arial"/>
          <w:sz w:val="24"/>
          <w:szCs w:val="24"/>
        </w:rPr>
        <w:t>Motifs:</w:t>
      </w:r>
    </w:p>
    <w:p w:rsidR="00F36ABD" w:rsidRPr="0093080B" w:rsidRDefault="00F36ABD" w:rsidP="00107DDF">
      <w:pPr>
        <w:pStyle w:val="ListParagraph"/>
        <w:numPr>
          <w:ilvl w:val="1"/>
          <w:numId w:val="17"/>
        </w:numPr>
        <w:spacing w:after="0" w:line="240" w:lineRule="auto"/>
        <w:ind w:left="2160"/>
        <w:rPr>
          <w:rFonts w:ascii="Arial" w:hAnsi="Arial" w:cs="Arial"/>
          <w:sz w:val="24"/>
          <w:szCs w:val="24"/>
        </w:rPr>
      </w:pPr>
      <w:r w:rsidRPr="0093080B">
        <w:rPr>
          <w:rFonts w:ascii="Arial" w:hAnsi="Arial" w:cs="Arial"/>
          <w:sz w:val="24"/>
          <w:szCs w:val="24"/>
        </w:rPr>
        <w:t>Slavery</w:t>
      </w:r>
    </w:p>
    <w:p w:rsidR="00F36ABD" w:rsidRPr="0093080B" w:rsidRDefault="00F36ABD" w:rsidP="00107DDF">
      <w:pPr>
        <w:pStyle w:val="ListParagraph"/>
        <w:numPr>
          <w:ilvl w:val="1"/>
          <w:numId w:val="17"/>
        </w:numPr>
        <w:spacing w:after="0" w:line="240" w:lineRule="auto"/>
        <w:ind w:left="2160"/>
        <w:rPr>
          <w:rFonts w:ascii="Arial" w:hAnsi="Arial" w:cs="Arial"/>
          <w:sz w:val="24"/>
          <w:szCs w:val="24"/>
        </w:rPr>
      </w:pPr>
      <w:r w:rsidRPr="0093080B">
        <w:rPr>
          <w:rFonts w:ascii="Arial" w:hAnsi="Arial" w:cs="Arial"/>
          <w:sz w:val="24"/>
          <w:szCs w:val="24"/>
        </w:rPr>
        <w:t>Education</w:t>
      </w:r>
    </w:p>
    <w:p w:rsidR="00F36ABD" w:rsidRPr="0093080B" w:rsidRDefault="00F36ABD" w:rsidP="00107DDF">
      <w:pPr>
        <w:pStyle w:val="ListParagraph"/>
        <w:numPr>
          <w:ilvl w:val="1"/>
          <w:numId w:val="17"/>
        </w:numPr>
        <w:spacing w:after="0" w:line="240" w:lineRule="auto"/>
        <w:ind w:left="2160"/>
        <w:rPr>
          <w:rFonts w:ascii="Arial" w:hAnsi="Arial" w:cs="Arial"/>
          <w:sz w:val="24"/>
          <w:szCs w:val="24"/>
        </w:rPr>
      </w:pPr>
      <w:r w:rsidRPr="0093080B">
        <w:rPr>
          <w:rFonts w:ascii="Arial" w:hAnsi="Arial" w:cs="Arial"/>
          <w:sz w:val="24"/>
          <w:szCs w:val="24"/>
        </w:rPr>
        <w:t>Family</w:t>
      </w:r>
    </w:p>
    <w:p w:rsidR="00F36ABD" w:rsidRPr="0093080B" w:rsidRDefault="00F36ABD" w:rsidP="00107DDF">
      <w:pPr>
        <w:pStyle w:val="ListParagraph"/>
        <w:numPr>
          <w:ilvl w:val="1"/>
          <w:numId w:val="17"/>
        </w:numPr>
        <w:spacing w:after="0" w:line="240" w:lineRule="auto"/>
        <w:ind w:left="2160"/>
        <w:rPr>
          <w:rFonts w:ascii="Arial" w:hAnsi="Arial" w:cs="Arial"/>
          <w:sz w:val="24"/>
          <w:szCs w:val="24"/>
        </w:rPr>
      </w:pPr>
      <w:r w:rsidRPr="0093080B">
        <w:rPr>
          <w:rFonts w:ascii="Arial" w:hAnsi="Arial" w:cs="Arial"/>
          <w:sz w:val="24"/>
          <w:szCs w:val="24"/>
        </w:rPr>
        <w:t>Suffering</w:t>
      </w:r>
    </w:p>
    <w:p w:rsidR="00F36ABD" w:rsidRPr="0093080B" w:rsidRDefault="00F36ABD" w:rsidP="00107DDF">
      <w:pPr>
        <w:pStyle w:val="ListParagraph"/>
        <w:numPr>
          <w:ilvl w:val="1"/>
          <w:numId w:val="17"/>
        </w:numPr>
        <w:spacing w:after="0" w:line="240" w:lineRule="auto"/>
        <w:ind w:left="2160"/>
        <w:rPr>
          <w:rFonts w:ascii="Arial" w:hAnsi="Arial" w:cs="Arial"/>
          <w:sz w:val="24"/>
          <w:szCs w:val="24"/>
        </w:rPr>
      </w:pPr>
      <w:r w:rsidRPr="0093080B">
        <w:rPr>
          <w:rFonts w:ascii="Arial" w:hAnsi="Arial" w:cs="Arial"/>
          <w:sz w:val="24"/>
          <w:szCs w:val="24"/>
        </w:rPr>
        <w:t>Friendship</w:t>
      </w:r>
    </w:p>
    <w:p w:rsidR="00F36ABD" w:rsidRPr="0093080B" w:rsidRDefault="00F36ABD" w:rsidP="00107DDF">
      <w:pPr>
        <w:pStyle w:val="ListParagraph"/>
        <w:numPr>
          <w:ilvl w:val="1"/>
          <w:numId w:val="17"/>
        </w:numPr>
        <w:spacing w:after="0" w:line="240" w:lineRule="auto"/>
        <w:ind w:left="2160"/>
        <w:rPr>
          <w:rFonts w:ascii="Arial" w:hAnsi="Arial" w:cs="Arial"/>
          <w:sz w:val="24"/>
          <w:szCs w:val="24"/>
        </w:rPr>
      </w:pPr>
      <w:r w:rsidRPr="0093080B">
        <w:rPr>
          <w:rFonts w:ascii="Arial" w:hAnsi="Arial" w:cs="Arial"/>
          <w:sz w:val="24"/>
          <w:szCs w:val="24"/>
        </w:rPr>
        <w:t>Religion</w:t>
      </w:r>
    </w:p>
    <w:p w:rsidR="00F36ABD" w:rsidRPr="0093080B" w:rsidRDefault="00F36ABD" w:rsidP="00107DDF">
      <w:pPr>
        <w:pStyle w:val="ListParagraph"/>
        <w:numPr>
          <w:ilvl w:val="1"/>
          <w:numId w:val="17"/>
        </w:numPr>
        <w:spacing w:after="0" w:line="240" w:lineRule="auto"/>
        <w:ind w:left="2160"/>
        <w:rPr>
          <w:rFonts w:ascii="Arial" w:hAnsi="Arial" w:cs="Arial"/>
          <w:sz w:val="24"/>
          <w:szCs w:val="24"/>
        </w:rPr>
      </w:pPr>
      <w:r w:rsidRPr="0093080B">
        <w:rPr>
          <w:rFonts w:ascii="Arial" w:hAnsi="Arial" w:cs="Arial"/>
          <w:sz w:val="24"/>
          <w:szCs w:val="24"/>
        </w:rPr>
        <w:t>Truth</w:t>
      </w:r>
    </w:p>
    <w:p w:rsidR="002355C0" w:rsidRPr="002355C0" w:rsidRDefault="002355C0" w:rsidP="00107DDF">
      <w:pPr>
        <w:spacing w:after="0" w:line="240" w:lineRule="auto"/>
        <w:ind w:left="720"/>
        <w:rPr>
          <w:rFonts w:ascii="Arial" w:hAnsi="Arial" w:cs="Arial"/>
          <w:b/>
          <w:caps/>
          <w:sz w:val="24"/>
          <w:szCs w:val="24"/>
        </w:rPr>
      </w:pPr>
    </w:p>
    <w:p w:rsidR="002355C0" w:rsidRPr="002355C0" w:rsidRDefault="002355C0" w:rsidP="00F71C49">
      <w:pPr>
        <w:spacing w:after="0" w:line="240" w:lineRule="auto"/>
        <w:rPr>
          <w:rFonts w:ascii="Arial" w:hAnsi="Arial" w:cs="Arial"/>
          <w:b/>
          <w:caps/>
          <w:sz w:val="24"/>
          <w:szCs w:val="24"/>
        </w:rPr>
      </w:pPr>
      <w:r w:rsidRPr="002355C0">
        <w:rPr>
          <w:rFonts w:ascii="Arial" w:hAnsi="Arial" w:cs="Arial"/>
          <w:b/>
          <w:caps/>
          <w:sz w:val="24"/>
          <w:szCs w:val="24"/>
        </w:rPr>
        <w:t>LANGUAGE:</w:t>
      </w:r>
    </w:p>
    <w:p w:rsidR="002355C0" w:rsidRDefault="002355C0" w:rsidP="00F71C49">
      <w:pPr>
        <w:spacing w:after="0" w:line="240" w:lineRule="auto"/>
        <w:rPr>
          <w:rFonts w:ascii="Arial" w:hAnsi="Arial" w:cs="Arial"/>
          <w:sz w:val="24"/>
          <w:szCs w:val="24"/>
        </w:rPr>
      </w:pPr>
      <w:r>
        <w:rPr>
          <w:rFonts w:ascii="Arial" w:hAnsi="Arial" w:cs="Arial"/>
          <w:sz w:val="24"/>
          <w:szCs w:val="24"/>
        </w:rPr>
        <w:t>Identify important vocabulary</w:t>
      </w:r>
      <w:r w:rsidR="000379D3">
        <w:rPr>
          <w:rFonts w:ascii="Arial" w:hAnsi="Arial" w:cs="Arial"/>
          <w:sz w:val="24"/>
          <w:szCs w:val="24"/>
        </w:rPr>
        <w:t>.  P</w:t>
      </w:r>
      <w:r>
        <w:rPr>
          <w:rFonts w:ascii="Arial" w:hAnsi="Arial" w:cs="Arial"/>
          <w:sz w:val="24"/>
          <w:szCs w:val="24"/>
        </w:rPr>
        <w:t>rovide a focus standard for grammar/mechanics that works nicely with the extended text.</w:t>
      </w:r>
    </w:p>
    <w:p w:rsidR="000379D3" w:rsidRDefault="000379D3" w:rsidP="00F71C49">
      <w:pPr>
        <w:spacing w:after="0" w:line="240" w:lineRule="auto"/>
        <w:rPr>
          <w:rFonts w:ascii="Arial" w:hAnsi="Arial" w:cs="Arial"/>
          <w:sz w:val="24"/>
          <w:szCs w:val="24"/>
        </w:rPr>
      </w:pPr>
    </w:p>
    <w:p w:rsidR="000379D3" w:rsidRPr="00264608" w:rsidRDefault="000379D3" w:rsidP="00F71C49">
      <w:pPr>
        <w:spacing w:after="0" w:line="240" w:lineRule="auto"/>
        <w:rPr>
          <w:rFonts w:ascii="Arial" w:hAnsi="Arial" w:cs="Arial"/>
          <w:i/>
          <w:sz w:val="24"/>
          <w:szCs w:val="24"/>
        </w:rPr>
      </w:pPr>
      <w:r>
        <w:rPr>
          <w:rFonts w:ascii="Arial" w:hAnsi="Arial" w:cs="Arial"/>
          <w:sz w:val="24"/>
          <w:szCs w:val="24"/>
        </w:rPr>
        <w:tab/>
      </w:r>
      <w:r w:rsidRPr="00264608">
        <w:rPr>
          <w:rFonts w:ascii="Arial" w:hAnsi="Arial" w:cs="Arial"/>
          <w:i/>
          <w:sz w:val="24"/>
          <w:szCs w:val="24"/>
        </w:rPr>
        <w:t>Vocabulary Acquisition and Use</w:t>
      </w:r>
    </w:p>
    <w:tbl>
      <w:tblPr>
        <w:tblStyle w:val="TableGrid"/>
        <w:tblW w:w="0" w:type="auto"/>
        <w:tblLook w:val="04A0" w:firstRow="1" w:lastRow="0" w:firstColumn="1" w:lastColumn="0" w:noHBand="0" w:noVBand="1"/>
      </w:tblPr>
      <w:tblGrid>
        <w:gridCol w:w="3739"/>
        <w:gridCol w:w="3832"/>
      </w:tblGrid>
      <w:tr w:rsidR="000379D3" w:rsidTr="00163D6E">
        <w:tc>
          <w:tcPr>
            <w:tcW w:w="3739" w:type="dxa"/>
            <w:vAlign w:val="center"/>
          </w:tcPr>
          <w:p w:rsidR="000379D3" w:rsidRDefault="000379D3" w:rsidP="000379D3">
            <w:pPr>
              <w:jc w:val="center"/>
              <w:rPr>
                <w:rFonts w:ascii="Arial" w:hAnsi="Arial" w:cs="Arial"/>
                <w:sz w:val="24"/>
                <w:szCs w:val="24"/>
              </w:rPr>
            </w:pPr>
            <w:r>
              <w:rPr>
                <w:rFonts w:ascii="Arial" w:hAnsi="Arial" w:cs="Arial"/>
                <w:sz w:val="24"/>
                <w:szCs w:val="24"/>
              </w:rPr>
              <w:t>Tier 2 Vocabulary</w:t>
            </w:r>
          </w:p>
        </w:tc>
        <w:tc>
          <w:tcPr>
            <w:tcW w:w="3832" w:type="dxa"/>
            <w:vAlign w:val="center"/>
          </w:tcPr>
          <w:p w:rsidR="000379D3" w:rsidRPr="000379D3" w:rsidRDefault="000379D3" w:rsidP="000379D3">
            <w:pPr>
              <w:jc w:val="center"/>
              <w:rPr>
                <w:rFonts w:ascii="Arial" w:hAnsi="Arial" w:cs="Arial"/>
                <w:sz w:val="16"/>
                <w:szCs w:val="16"/>
              </w:rPr>
            </w:pPr>
          </w:p>
          <w:p w:rsidR="000379D3" w:rsidRDefault="000379D3" w:rsidP="000379D3">
            <w:pPr>
              <w:jc w:val="center"/>
              <w:rPr>
                <w:rFonts w:ascii="Arial" w:hAnsi="Arial" w:cs="Arial"/>
                <w:sz w:val="24"/>
                <w:szCs w:val="24"/>
              </w:rPr>
            </w:pPr>
            <w:r>
              <w:rPr>
                <w:rFonts w:ascii="Arial" w:hAnsi="Arial" w:cs="Arial"/>
                <w:sz w:val="24"/>
                <w:szCs w:val="24"/>
              </w:rPr>
              <w:t>Tier 3 Vocabulary</w:t>
            </w:r>
          </w:p>
          <w:p w:rsidR="000379D3" w:rsidRPr="000379D3" w:rsidRDefault="000379D3" w:rsidP="000379D3">
            <w:pPr>
              <w:jc w:val="center"/>
              <w:rPr>
                <w:rFonts w:ascii="Arial" w:hAnsi="Arial" w:cs="Arial"/>
                <w:sz w:val="16"/>
                <w:szCs w:val="16"/>
              </w:rPr>
            </w:pPr>
            <w:r w:rsidRPr="000379D3">
              <w:rPr>
                <w:rFonts w:ascii="Arial" w:hAnsi="Arial" w:cs="Arial"/>
                <w:sz w:val="16"/>
                <w:szCs w:val="16"/>
              </w:rPr>
              <w:t>(if applicable)</w:t>
            </w:r>
          </w:p>
        </w:tc>
      </w:tr>
      <w:tr w:rsidR="00837FE0" w:rsidRPr="00837FE0" w:rsidTr="00163D6E">
        <w:trPr>
          <w:trHeight w:val="1970"/>
        </w:trPr>
        <w:tc>
          <w:tcPr>
            <w:tcW w:w="3739" w:type="dxa"/>
          </w:tcPr>
          <w:p w:rsidR="00837FE0" w:rsidRPr="00837FE0" w:rsidRDefault="00837FE0" w:rsidP="00837FE0">
            <w:pPr>
              <w:numPr>
                <w:ilvl w:val="0"/>
                <w:numId w:val="13"/>
              </w:numPr>
              <w:ind w:left="450"/>
              <w:textAlignment w:val="baseline"/>
              <w:rPr>
                <w:rFonts w:ascii="Arial" w:eastAsia="Times New Roman" w:hAnsi="Arial" w:cs="Arial"/>
                <w:color w:val="000000"/>
                <w:sz w:val="23"/>
                <w:szCs w:val="23"/>
              </w:rPr>
            </w:pPr>
            <w:r w:rsidRPr="00837FE0">
              <w:rPr>
                <w:rFonts w:ascii="Arial" w:eastAsia="Times New Roman" w:hAnsi="Arial" w:cs="Arial"/>
                <w:color w:val="000000"/>
                <w:sz w:val="24"/>
                <w:szCs w:val="24"/>
              </w:rPr>
              <w:t>mulatto (Ch. 1)</w:t>
            </w:r>
          </w:p>
          <w:p w:rsidR="00837FE0" w:rsidRPr="00837FE0" w:rsidRDefault="00837FE0" w:rsidP="00837FE0">
            <w:pPr>
              <w:numPr>
                <w:ilvl w:val="0"/>
                <w:numId w:val="13"/>
              </w:numPr>
              <w:ind w:left="450"/>
              <w:textAlignment w:val="baseline"/>
              <w:rPr>
                <w:rFonts w:ascii="Arial" w:eastAsia="Times New Roman" w:hAnsi="Arial" w:cs="Arial"/>
                <w:color w:val="000000"/>
                <w:sz w:val="23"/>
                <w:szCs w:val="23"/>
              </w:rPr>
            </w:pPr>
            <w:r w:rsidRPr="00837FE0">
              <w:rPr>
                <w:rFonts w:ascii="Arial" w:eastAsia="Times New Roman" w:hAnsi="Arial" w:cs="Arial"/>
                <w:color w:val="000000"/>
                <w:sz w:val="24"/>
                <w:szCs w:val="24"/>
              </w:rPr>
              <w:t>obdurate (Ch. 4)</w:t>
            </w:r>
          </w:p>
          <w:p w:rsidR="00837FE0" w:rsidRPr="00837FE0" w:rsidRDefault="00837FE0" w:rsidP="00837FE0">
            <w:pPr>
              <w:numPr>
                <w:ilvl w:val="0"/>
                <w:numId w:val="13"/>
              </w:numPr>
              <w:ind w:left="450"/>
              <w:textAlignment w:val="baseline"/>
              <w:rPr>
                <w:rFonts w:ascii="Arial" w:eastAsia="Times New Roman" w:hAnsi="Arial" w:cs="Arial"/>
                <w:color w:val="000000"/>
                <w:sz w:val="23"/>
                <w:szCs w:val="23"/>
              </w:rPr>
            </w:pPr>
            <w:r w:rsidRPr="00837FE0">
              <w:rPr>
                <w:rFonts w:ascii="Arial" w:eastAsia="Times New Roman" w:hAnsi="Arial" w:cs="Arial"/>
                <w:color w:val="000000"/>
                <w:sz w:val="24"/>
                <w:szCs w:val="24"/>
              </w:rPr>
              <w:t>emaciated (Ch. 6)</w:t>
            </w:r>
          </w:p>
          <w:p w:rsidR="00837FE0" w:rsidRPr="00837FE0" w:rsidRDefault="00837FE0" w:rsidP="00837FE0">
            <w:pPr>
              <w:numPr>
                <w:ilvl w:val="0"/>
                <w:numId w:val="13"/>
              </w:numPr>
              <w:ind w:left="450"/>
              <w:textAlignment w:val="baseline"/>
              <w:rPr>
                <w:rFonts w:ascii="Arial" w:eastAsia="Times New Roman" w:hAnsi="Arial" w:cs="Arial"/>
                <w:color w:val="000000"/>
                <w:sz w:val="23"/>
                <w:szCs w:val="23"/>
              </w:rPr>
            </w:pPr>
            <w:r w:rsidRPr="00837FE0">
              <w:rPr>
                <w:rFonts w:ascii="Arial" w:eastAsia="Times New Roman" w:hAnsi="Arial" w:cs="Arial"/>
                <w:color w:val="000000"/>
                <w:sz w:val="24"/>
                <w:szCs w:val="24"/>
              </w:rPr>
              <w:t>emancipation (Ch. 7)</w:t>
            </w:r>
          </w:p>
          <w:p w:rsidR="00837FE0" w:rsidRPr="00837FE0" w:rsidRDefault="00837FE0" w:rsidP="00837FE0">
            <w:pPr>
              <w:numPr>
                <w:ilvl w:val="0"/>
                <w:numId w:val="13"/>
              </w:numPr>
              <w:ind w:left="450"/>
              <w:textAlignment w:val="baseline"/>
              <w:rPr>
                <w:rFonts w:ascii="Arial" w:eastAsia="Times New Roman" w:hAnsi="Arial" w:cs="Arial"/>
                <w:color w:val="000000"/>
                <w:sz w:val="23"/>
                <w:szCs w:val="23"/>
              </w:rPr>
            </w:pPr>
            <w:r w:rsidRPr="00837FE0">
              <w:rPr>
                <w:rFonts w:ascii="Arial" w:eastAsia="Times New Roman" w:hAnsi="Arial" w:cs="Arial"/>
                <w:color w:val="000000"/>
                <w:sz w:val="24"/>
                <w:szCs w:val="24"/>
              </w:rPr>
              <w:t>abolition(</w:t>
            </w:r>
            <w:proofErr w:type="spellStart"/>
            <w:r w:rsidRPr="00837FE0">
              <w:rPr>
                <w:rFonts w:ascii="Arial" w:eastAsia="Times New Roman" w:hAnsi="Arial" w:cs="Arial"/>
                <w:color w:val="000000"/>
                <w:sz w:val="24"/>
                <w:szCs w:val="24"/>
              </w:rPr>
              <w:t>ist</w:t>
            </w:r>
            <w:proofErr w:type="spellEnd"/>
            <w:r w:rsidRPr="00837FE0">
              <w:rPr>
                <w:rFonts w:ascii="Arial" w:eastAsia="Times New Roman" w:hAnsi="Arial" w:cs="Arial"/>
                <w:color w:val="000000"/>
                <w:sz w:val="24"/>
                <w:szCs w:val="24"/>
              </w:rPr>
              <w:t>) (Ch. 7)</w:t>
            </w:r>
          </w:p>
          <w:p w:rsidR="00837FE0" w:rsidRPr="00837FE0" w:rsidRDefault="00837FE0" w:rsidP="00837FE0">
            <w:pPr>
              <w:numPr>
                <w:ilvl w:val="0"/>
                <w:numId w:val="13"/>
              </w:numPr>
              <w:ind w:left="450"/>
              <w:textAlignment w:val="baseline"/>
              <w:rPr>
                <w:rFonts w:ascii="Arial" w:eastAsia="Times New Roman" w:hAnsi="Arial" w:cs="Arial"/>
                <w:color w:val="000000"/>
                <w:sz w:val="23"/>
                <w:szCs w:val="23"/>
              </w:rPr>
            </w:pPr>
            <w:r w:rsidRPr="00837FE0">
              <w:rPr>
                <w:rFonts w:ascii="Arial" w:eastAsia="Times New Roman" w:hAnsi="Arial" w:cs="Arial"/>
                <w:color w:val="000000"/>
                <w:sz w:val="24"/>
                <w:szCs w:val="24"/>
              </w:rPr>
              <w:t>lacerated (Ch. 9)</w:t>
            </w:r>
          </w:p>
          <w:p w:rsidR="00837FE0" w:rsidRPr="00837FE0" w:rsidRDefault="00837FE0" w:rsidP="00837FE0">
            <w:pPr>
              <w:numPr>
                <w:ilvl w:val="0"/>
                <w:numId w:val="13"/>
              </w:numPr>
              <w:spacing w:before="100" w:beforeAutospacing="1" w:after="100" w:afterAutospacing="1"/>
              <w:ind w:left="450"/>
              <w:textAlignment w:val="baseline"/>
              <w:rPr>
                <w:rFonts w:ascii="Arial" w:eastAsia="Times New Roman" w:hAnsi="Arial" w:cs="Arial"/>
                <w:color w:val="000000"/>
                <w:sz w:val="23"/>
                <w:szCs w:val="23"/>
              </w:rPr>
            </w:pPr>
            <w:r w:rsidRPr="00837FE0">
              <w:rPr>
                <w:rFonts w:ascii="Arial" w:eastAsia="Times New Roman" w:hAnsi="Arial" w:cs="Arial"/>
                <w:color w:val="000000"/>
                <w:sz w:val="24"/>
                <w:szCs w:val="24"/>
              </w:rPr>
              <w:t>fugitive (Ch. 11)</w:t>
            </w:r>
          </w:p>
        </w:tc>
        <w:tc>
          <w:tcPr>
            <w:tcW w:w="3832" w:type="dxa"/>
          </w:tcPr>
          <w:p w:rsidR="00837FE0" w:rsidRPr="00837FE0" w:rsidRDefault="00837FE0" w:rsidP="00837FE0">
            <w:pPr>
              <w:pStyle w:val="NormalWeb"/>
              <w:numPr>
                <w:ilvl w:val="0"/>
                <w:numId w:val="14"/>
              </w:numPr>
              <w:spacing w:before="0" w:beforeAutospacing="0" w:after="0" w:afterAutospacing="0"/>
              <w:ind w:left="450"/>
              <w:textAlignment w:val="baseline"/>
              <w:rPr>
                <w:rFonts w:ascii="Arial" w:hAnsi="Arial" w:cs="Arial"/>
                <w:color w:val="000000"/>
                <w:sz w:val="23"/>
                <w:szCs w:val="23"/>
              </w:rPr>
            </w:pPr>
            <w:r w:rsidRPr="00837FE0">
              <w:rPr>
                <w:rFonts w:ascii="Arial" w:hAnsi="Arial" w:cs="Arial"/>
                <w:color w:val="000000"/>
              </w:rPr>
              <w:t>plantation (Ch.1)</w:t>
            </w:r>
          </w:p>
          <w:p w:rsidR="00837FE0" w:rsidRPr="00837FE0" w:rsidRDefault="00837FE0" w:rsidP="00837FE0">
            <w:pPr>
              <w:numPr>
                <w:ilvl w:val="0"/>
                <w:numId w:val="14"/>
              </w:numPr>
              <w:ind w:left="450"/>
              <w:textAlignment w:val="baseline"/>
              <w:rPr>
                <w:rFonts w:ascii="Arial" w:eastAsia="Times New Roman" w:hAnsi="Arial" w:cs="Arial"/>
                <w:color w:val="000000"/>
                <w:sz w:val="23"/>
                <w:szCs w:val="23"/>
              </w:rPr>
            </w:pPr>
            <w:r w:rsidRPr="00837FE0">
              <w:rPr>
                <w:rFonts w:ascii="Arial" w:eastAsia="Times New Roman" w:hAnsi="Arial" w:cs="Arial"/>
                <w:color w:val="000000"/>
                <w:sz w:val="24"/>
                <w:szCs w:val="24"/>
              </w:rPr>
              <w:t>master  (Ch.1)</w:t>
            </w:r>
          </w:p>
          <w:p w:rsidR="00837FE0" w:rsidRPr="00837FE0" w:rsidRDefault="00837FE0" w:rsidP="00837FE0">
            <w:pPr>
              <w:numPr>
                <w:ilvl w:val="0"/>
                <w:numId w:val="14"/>
              </w:numPr>
              <w:ind w:left="450"/>
              <w:textAlignment w:val="baseline"/>
              <w:rPr>
                <w:rFonts w:ascii="Arial" w:eastAsia="Times New Roman" w:hAnsi="Arial" w:cs="Arial"/>
                <w:color w:val="000000"/>
                <w:sz w:val="23"/>
                <w:szCs w:val="23"/>
              </w:rPr>
            </w:pPr>
            <w:r w:rsidRPr="00837FE0">
              <w:rPr>
                <w:rFonts w:ascii="Arial" w:eastAsia="Times New Roman" w:hAnsi="Arial" w:cs="Arial"/>
                <w:color w:val="000000"/>
                <w:sz w:val="24"/>
                <w:szCs w:val="24"/>
              </w:rPr>
              <w:t>overseer  (Ch. 1)</w:t>
            </w:r>
          </w:p>
          <w:p w:rsidR="00837FE0" w:rsidRPr="00837FE0" w:rsidRDefault="00837FE0" w:rsidP="00837FE0">
            <w:pPr>
              <w:numPr>
                <w:ilvl w:val="0"/>
                <w:numId w:val="14"/>
              </w:numPr>
              <w:spacing w:before="100" w:beforeAutospacing="1" w:after="100" w:afterAutospacing="1"/>
              <w:ind w:left="450"/>
              <w:textAlignment w:val="baseline"/>
              <w:rPr>
                <w:rFonts w:ascii="Arial" w:eastAsia="Times New Roman" w:hAnsi="Arial" w:cs="Arial"/>
                <w:color w:val="000000"/>
                <w:sz w:val="23"/>
                <w:szCs w:val="23"/>
              </w:rPr>
            </w:pPr>
            <w:r w:rsidRPr="00837FE0">
              <w:rPr>
                <w:rFonts w:ascii="Arial" w:eastAsia="Times New Roman" w:hAnsi="Arial" w:cs="Arial"/>
                <w:color w:val="000000"/>
                <w:sz w:val="24"/>
                <w:szCs w:val="24"/>
              </w:rPr>
              <w:t>colonel (Ch. 1)</w:t>
            </w:r>
          </w:p>
          <w:p w:rsidR="00837FE0" w:rsidRPr="00837FE0" w:rsidRDefault="00837FE0" w:rsidP="003E393A"/>
        </w:tc>
      </w:tr>
    </w:tbl>
    <w:p w:rsidR="000379D3" w:rsidRPr="00837FE0" w:rsidRDefault="000379D3" w:rsidP="00F71C49">
      <w:pPr>
        <w:spacing w:after="0" w:line="240" w:lineRule="auto"/>
        <w:rPr>
          <w:rFonts w:ascii="Arial" w:hAnsi="Arial" w:cs="Arial"/>
          <w:sz w:val="24"/>
          <w:szCs w:val="24"/>
        </w:rPr>
      </w:pPr>
    </w:p>
    <w:p w:rsidR="000379D3" w:rsidRDefault="000379D3" w:rsidP="00F71C49">
      <w:pPr>
        <w:spacing w:after="0" w:line="240" w:lineRule="auto"/>
        <w:rPr>
          <w:rFonts w:ascii="Arial" w:hAnsi="Arial" w:cs="Arial"/>
          <w:sz w:val="24"/>
          <w:szCs w:val="24"/>
        </w:rPr>
      </w:pPr>
      <w:r>
        <w:rPr>
          <w:rFonts w:ascii="Arial" w:hAnsi="Arial" w:cs="Arial"/>
          <w:sz w:val="24"/>
          <w:szCs w:val="24"/>
        </w:rPr>
        <w:tab/>
      </w:r>
      <w:r w:rsidRPr="000379D3">
        <w:rPr>
          <w:rFonts w:ascii="Arial" w:hAnsi="Arial" w:cs="Arial"/>
          <w:i/>
          <w:sz w:val="24"/>
          <w:szCs w:val="24"/>
        </w:rPr>
        <w:t>Conventions of Standard English</w:t>
      </w:r>
      <w:r>
        <w:rPr>
          <w:rFonts w:ascii="Arial" w:hAnsi="Arial" w:cs="Arial"/>
          <w:sz w:val="24"/>
          <w:szCs w:val="24"/>
        </w:rPr>
        <w:t xml:space="preserve"> or </w:t>
      </w:r>
      <w:r w:rsidRPr="000379D3">
        <w:rPr>
          <w:rFonts w:ascii="Arial" w:hAnsi="Arial" w:cs="Arial"/>
          <w:i/>
          <w:sz w:val="24"/>
          <w:szCs w:val="24"/>
        </w:rPr>
        <w:t>Knowledge of Language</w:t>
      </w:r>
      <w:r>
        <w:rPr>
          <w:rFonts w:ascii="Arial" w:hAnsi="Arial" w:cs="Arial"/>
          <w:sz w:val="24"/>
          <w:szCs w:val="24"/>
        </w:rPr>
        <w:t xml:space="preserve"> focus standard:</w:t>
      </w:r>
    </w:p>
    <w:tbl>
      <w:tblPr>
        <w:tblStyle w:val="TableGrid"/>
        <w:tblW w:w="13338" w:type="dxa"/>
        <w:tblLook w:val="04A0" w:firstRow="1" w:lastRow="0" w:firstColumn="1" w:lastColumn="0" w:noHBand="0" w:noVBand="1"/>
      </w:tblPr>
      <w:tblGrid>
        <w:gridCol w:w="1785"/>
        <w:gridCol w:w="5775"/>
        <w:gridCol w:w="5778"/>
      </w:tblGrid>
      <w:tr w:rsidR="00FF4879" w:rsidTr="00107DDF">
        <w:tc>
          <w:tcPr>
            <w:tcW w:w="1785" w:type="dxa"/>
            <w:vAlign w:val="center"/>
          </w:tcPr>
          <w:p w:rsidR="00FF4879" w:rsidRPr="00FF4879" w:rsidRDefault="00FF4879" w:rsidP="000379D3">
            <w:pPr>
              <w:jc w:val="center"/>
              <w:rPr>
                <w:rFonts w:ascii="Arial" w:hAnsi="Arial" w:cs="Arial"/>
              </w:rPr>
            </w:pPr>
            <w:r w:rsidRPr="00FF4879">
              <w:rPr>
                <w:rFonts w:ascii="Arial" w:hAnsi="Arial" w:cs="Arial"/>
              </w:rPr>
              <w:t>Standard Code</w:t>
            </w:r>
          </w:p>
        </w:tc>
        <w:tc>
          <w:tcPr>
            <w:tcW w:w="5775" w:type="dxa"/>
            <w:vAlign w:val="center"/>
          </w:tcPr>
          <w:p w:rsidR="00FF4879" w:rsidRPr="00FF4879" w:rsidRDefault="00FF4879" w:rsidP="000379D3">
            <w:pPr>
              <w:jc w:val="center"/>
              <w:rPr>
                <w:rFonts w:ascii="Arial" w:hAnsi="Arial" w:cs="Arial"/>
              </w:rPr>
            </w:pPr>
            <w:r w:rsidRPr="00FF4879">
              <w:rPr>
                <w:rFonts w:ascii="Arial" w:hAnsi="Arial" w:cs="Arial"/>
              </w:rPr>
              <w:t>Standard Text</w:t>
            </w:r>
          </w:p>
        </w:tc>
        <w:tc>
          <w:tcPr>
            <w:tcW w:w="5778" w:type="dxa"/>
          </w:tcPr>
          <w:p w:rsidR="00FF4879" w:rsidRPr="00FF4879" w:rsidRDefault="00FF4879" w:rsidP="000379D3">
            <w:pPr>
              <w:jc w:val="center"/>
              <w:rPr>
                <w:rFonts w:ascii="Arial" w:hAnsi="Arial" w:cs="Arial"/>
              </w:rPr>
            </w:pPr>
            <w:r w:rsidRPr="00FF4879">
              <w:rPr>
                <w:rFonts w:ascii="Arial" w:hAnsi="Arial" w:cs="Arial"/>
              </w:rPr>
              <w:t>Description of where and how it fits with the extended text</w:t>
            </w:r>
          </w:p>
        </w:tc>
      </w:tr>
      <w:tr w:rsidR="00FF4879" w:rsidTr="00107DDF">
        <w:tc>
          <w:tcPr>
            <w:tcW w:w="1785" w:type="dxa"/>
            <w:vAlign w:val="center"/>
          </w:tcPr>
          <w:p w:rsidR="00FF4879" w:rsidRDefault="000D4D79" w:rsidP="000379D3">
            <w:pPr>
              <w:rPr>
                <w:rFonts w:ascii="Arial" w:hAnsi="Arial" w:cs="Arial"/>
                <w:sz w:val="24"/>
                <w:szCs w:val="24"/>
              </w:rPr>
            </w:pPr>
            <w:proofErr w:type="gramStart"/>
            <w:r>
              <w:rPr>
                <w:rFonts w:ascii="Arial" w:hAnsi="Arial" w:cs="Arial"/>
                <w:color w:val="000000"/>
              </w:rPr>
              <w:t>7.L.5.a</w:t>
            </w:r>
            <w:proofErr w:type="gramEnd"/>
            <w:r>
              <w:rPr>
                <w:rFonts w:ascii="Arial" w:hAnsi="Arial" w:cs="Arial"/>
                <w:color w:val="000000"/>
              </w:rPr>
              <w:t>.</w:t>
            </w:r>
          </w:p>
        </w:tc>
        <w:tc>
          <w:tcPr>
            <w:tcW w:w="5775" w:type="dxa"/>
            <w:vAlign w:val="center"/>
          </w:tcPr>
          <w:p w:rsidR="00FF4879" w:rsidRPr="000379D3" w:rsidRDefault="000D4D79" w:rsidP="000379D3">
            <w:pPr>
              <w:rPr>
                <w:rFonts w:ascii="Arial" w:hAnsi="Arial" w:cs="Arial"/>
                <w:sz w:val="24"/>
                <w:szCs w:val="24"/>
              </w:rPr>
            </w:pPr>
            <w:r>
              <w:rPr>
                <w:rFonts w:ascii="Arial" w:hAnsi="Arial" w:cs="Arial"/>
                <w:color w:val="000000"/>
              </w:rPr>
              <w:t>CC.7.L.5.a Vocabulary Acquisition and Use: Interpret figures of speech (e.g., literary, biblical, and mythological allusions) in context.</w:t>
            </w:r>
          </w:p>
        </w:tc>
        <w:tc>
          <w:tcPr>
            <w:tcW w:w="5778" w:type="dxa"/>
          </w:tcPr>
          <w:p w:rsidR="000D4D79" w:rsidRPr="000D4D79" w:rsidRDefault="000D4D79" w:rsidP="000D4D79">
            <w:pPr>
              <w:rPr>
                <w:rFonts w:ascii="Times New Roman" w:eastAsia="Times New Roman" w:hAnsi="Times New Roman" w:cs="Times New Roman"/>
                <w:sz w:val="24"/>
                <w:szCs w:val="24"/>
              </w:rPr>
            </w:pPr>
            <w:r w:rsidRPr="000D4D79">
              <w:rPr>
                <w:rFonts w:ascii="Arial" w:eastAsia="Times New Roman" w:hAnsi="Arial" w:cs="Arial"/>
                <w:color w:val="000000"/>
                <w:sz w:val="24"/>
                <w:szCs w:val="24"/>
              </w:rPr>
              <w:t xml:space="preserve">Ch. 10 </w:t>
            </w:r>
          </w:p>
          <w:p w:rsidR="00FF4879" w:rsidRPr="000379D3" w:rsidRDefault="000D4D79" w:rsidP="000D4D79">
            <w:pPr>
              <w:rPr>
                <w:rFonts w:ascii="Arial" w:hAnsi="Arial" w:cs="Arial"/>
                <w:sz w:val="24"/>
                <w:szCs w:val="24"/>
              </w:rPr>
            </w:pPr>
            <w:r w:rsidRPr="000D4D79">
              <w:rPr>
                <w:rFonts w:ascii="Arial" w:eastAsia="Times New Roman" w:hAnsi="Arial" w:cs="Arial"/>
                <w:color w:val="000000"/>
                <w:sz w:val="24"/>
                <w:szCs w:val="24"/>
                <w:shd w:val="clear" w:color="auto" w:fill="FFFFFF"/>
              </w:rPr>
              <w:t xml:space="preserve">William Shakespeare, </w:t>
            </w:r>
            <w:hyperlink r:id="rId8" w:history="1">
              <w:r w:rsidRPr="000D4D79">
                <w:rPr>
                  <w:rFonts w:ascii="Arial" w:eastAsia="Times New Roman" w:hAnsi="Arial" w:cs="Arial"/>
                  <w:i/>
                  <w:iCs/>
                  <w:color w:val="0E2A9A"/>
                  <w:sz w:val="24"/>
                  <w:szCs w:val="24"/>
                  <w:u w:val="single"/>
                  <w:shd w:val="clear" w:color="auto" w:fill="FFFFFF"/>
                </w:rPr>
                <w:t>Hamlet</w:t>
              </w:r>
            </w:hyperlink>
            <w:r w:rsidRPr="000D4D79">
              <w:rPr>
                <w:rFonts w:ascii="Arial" w:eastAsia="Times New Roman" w:hAnsi="Arial" w:cs="Arial"/>
                <w:color w:val="000000"/>
                <w:sz w:val="24"/>
                <w:szCs w:val="24"/>
                <w:shd w:val="clear" w:color="auto" w:fill="FFFFFF"/>
              </w:rPr>
              <w:t xml:space="preserve"> (Act III, scene </w:t>
            </w:r>
            <w:proofErr w:type="spellStart"/>
            <w:r w:rsidRPr="000D4D79">
              <w:rPr>
                <w:rFonts w:ascii="Arial" w:eastAsia="Times New Roman" w:hAnsi="Arial" w:cs="Arial"/>
                <w:color w:val="000000"/>
                <w:sz w:val="24"/>
                <w:szCs w:val="24"/>
                <w:shd w:val="clear" w:color="auto" w:fill="FFFFFF"/>
              </w:rPr>
              <w:t>i</w:t>
            </w:r>
            <w:proofErr w:type="spellEnd"/>
            <w:proofErr w:type="gramStart"/>
            <w:r w:rsidRPr="000D4D79">
              <w:rPr>
                <w:rFonts w:ascii="Arial" w:eastAsia="Times New Roman" w:hAnsi="Arial" w:cs="Arial"/>
                <w:color w:val="000000"/>
                <w:sz w:val="24"/>
                <w:szCs w:val="24"/>
                <w:shd w:val="clear" w:color="auto" w:fill="FFFFFF"/>
              </w:rPr>
              <w:t>)  "</w:t>
            </w:r>
            <w:proofErr w:type="gramEnd"/>
            <w:r w:rsidRPr="000D4D79">
              <w:rPr>
                <w:rFonts w:ascii="Arial" w:eastAsia="Times New Roman" w:hAnsi="Arial" w:cs="Arial"/>
                <w:color w:val="000000"/>
                <w:sz w:val="24"/>
                <w:szCs w:val="24"/>
                <w:shd w:val="clear" w:color="auto" w:fill="FFFFFF"/>
              </w:rPr>
              <w:t>rather bear those ills we had, than fly to others, that we knew not of."  Douglass makes reference to his pondering of running away from his owners.</w:t>
            </w:r>
          </w:p>
        </w:tc>
      </w:tr>
    </w:tbl>
    <w:p w:rsidR="000379D3" w:rsidRPr="005B798E" w:rsidRDefault="005B798E" w:rsidP="00F71C49">
      <w:pPr>
        <w:spacing w:after="0" w:line="240" w:lineRule="auto"/>
        <w:rPr>
          <w:rFonts w:ascii="Arial" w:hAnsi="Arial" w:cs="Arial"/>
          <w:b/>
          <w:caps/>
          <w:sz w:val="24"/>
          <w:szCs w:val="24"/>
        </w:rPr>
      </w:pPr>
      <w:r w:rsidRPr="005B798E">
        <w:rPr>
          <w:rFonts w:ascii="Arial" w:hAnsi="Arial" w:cs="Arial"/>
          <w:b/>
          <w:caps/>
          <w:sz w:val="24"/>
          <w:szCs w:val="24"/>
        </w:rPr>
        <w:lastRenderedPageBreak/>
        <w:t>Companion Texts:</w:t>
      </w:r>
    </w:p>
    <w:p w:rsidR="005B798E" w:rsidRDefault="005B798E" w:rsidP="00F71C49">
      <w:pPr>
        <w:spacing w:after="0" w:line="240" w:lineRule="auto"/>
        <w:rPr>
          <w:rFonts w:ascii="Arial" w:hAnsi="Arial" w:cs="Arial"/>
          <w:sz w:val="24"/>
          <w:szCs w:val="24"/>
        </w:rPr>
      </w:pPr>
      <w:r>
        <w:rPr>
          <w:rFonts w:ascii="Arial" w:hAnsi="Arial" w:cs="Arial"/>
          <w:sz w:val="24"/>
          <w:szCs w:val="24"/>
        </w:rPr>
        <w:t>Provide a series of short companion texts that will supplement the extended text and provide students with a deeper understanding of the themes, motifs, or context of the extended text.</w:t>
      </w:r>
    </w:p>
    <w:p w:rsidR="005B798E" w:rsidRDefault="005B798E" w:rsidP="00F71C49">
      <w:pPr>
        <w:spacing w:after="0" w:line="240" w:lineRule="auto"/>
        <w:rPr>
          <w:rFonts w:ascii="Arial" w:hAnsi="Arial" w:cs="Arial"/>
          <w:sz w:val="24"/>
          <w:szCs w:val="24"/>
        </w:rPr>
      </w:pPr>
    </w:p>
    <w:p w:rsidR="005B798E" w:rsidRPr="005B798E" w:rsidRDefault="005B798E" w:rsidP="00F71C49">
      <w:pPr>
        <w:spacing w:after="0" w:line="240" w:lineRule="auto"/>
        <w:rPr>
          <w:rFonts w:ascii="Arial" w:hAnsi="Arial" w:cs="Arial"/>
          <w:i/>
          <w:sz w:val="24"/>
          <w:szCs w:val="24"/>
        </w:rPr>
      </w:pPr>
      <w:r w:rsidRPr="005B798E">
        <w:rPr>
          <w:rFonts w:ascii="Arial" w:hAnsi="Arial" w:cs="Arial"/>
          <w:i/>
          <w:sz w:val="24"/>
          <w:szCs w:val="24"/>
        </w:rPr>
        <w:t xml:space="preserve">1-3 Short </w:t>
      </w:r>
      <w:r w:rsidRPr="00BC4E91">
        <w:rPr>
          <w:rFonts w:ascii="Arial" w:hAnsi="Arial" w:cs="Arial"/>
          <w:b/>
          <w:i/>
          <w:sz w:val="24"/>
          <w:szCs w:val="24"/>
        </w:rPr>
        <w:t>Informational</w:t>
      </w:r>
      <w:r w:rsidRPr="005B798E">
        <w:rPr>
          <w:rFonts w:ascii="Arial" w:hAnsi="Arial" w:cs="Arial"/>
          <w:i/>
          <w:sz w:val="24"/>
          <w:szCs w:val="24"/>
        </w:rPr>
        <w:t xml:space="preserve"> Texts</w:t>
      </w:r>
    </w:p>
    <w:tbl>
      <w:tblPr>
        <w:tblStyle w:val="TableGrid"/>
        <w:tblW w:w="0" w:type="auto"/>
        <w:tblLook w:val="04A0" w:firstRow="1" w:lastRow="0" w:firstColumn="1" w:lastColumn="0" w:noHBand="0" w:noVBand="1"/>
      </w:tblPr>
      <w:tblGrid>
        <w:gridCol w:w="4068"/>
        <w:gridCol w:w="6750"/>
        <w:gridCol w:w="3222"/>
      </w:tblGrid>
      <w:tr w:rsidR="005B798E" w:rsidTr="00B4749C">
        <w:tc>
          <w:tcPr>
            <w:tcW w:w="4068" w:type="dxa"/>
            <w:vAlign w:val="center"/>
          </w:tcPr>
          <w:p w:rsidR="005B798E" w:rsidRPr="00657FCC" w:rsidRDefault="005B798E" w:rsidP="005B798E">
            <w:pPr>
              <w:rPr>
                <w:rFonts w:ascii="Arial" w:hAnsi="Arial" w:cs="Arial"/>
                <w:sz w:val="24"/>
                <w:szCs w:val="24"/>
              </w:rPr>
            </w:pPr>
            <w:r w:rsidRPr="00657FCC">
              <w:rPr>
                <w:rFonts w:ascii="Arial" w:hAnsi="Arial" w:cs="Arial"/>
                <w:sz w:val="24"/>
                <w:szCs w:val="24"/>
              </w:rPr>
              <w:t>Text Title and Author</w:t>
            </w:r>
          </w:p>
        </w:tc>
        <w:tc>
          <w:tcPr>
            <w:tcW w:w="6750" w:type="dxa"/>
            <w:vAlign w:val="center"/>
          </w:tcPr>
          <w:p w:rsidR="005B798E" w:rsidRPr="00657FCC" w:rsidRDefault="005B798E" w:rsidP="005B798E">
            <w:pPr>
              <w:rPr>
                <w:rFonts w:ascii="Arial" w:hAnsi="Arial" w:cs="Arial"/>
                <w:sz w:val="24"/>
                <w:szCs w:val="24"/>
              </w:rPr>
            </w:pPr>
            <w:r w:rsidRPr="00657FCC">
              <w:rPr>
                <w:rFonts w:ascii="Arial" w:hAnsi="Arial" w:cs="Arial"/>
                <w:sz w:val="24"/>
                <w:szCs w:val="24"/>
              </w:rPr>
              <w:t xml:space="preserve">A short description of the text </w:t>
            </w:r>
          </w:p>
          <w:p w:rsidR="005B798E" w:rsidRPr="00657FCC" w:rsidRDefault="005B798E" w:rsidP="005B798E">
            <w:pPr>
              <w:rPr>
                <w:rFonts w:ascii="Arial" w:hAnsi="Arial" w:cs="Arial"/>
                <w:sz w:val="24"/>
                <w:szCs w:val="24"/>
              </w:rPr>
            </w:pPr>
            <w:r w:rsidRPr="00657FCC">
              <w:rPr>
                <w:rFonts w:ascii="Arial" w:hAnsi="Arial" w:cs="Arial"/>
                <w:sz w:val="24"/>
                <w:szCs w:val="24"/>
              </w:rPr>
              <w:t>and how it relates to the extended text</w:t>
            </w:r>
          </w:p>
        </w:tc>
        <w:tc>
          <w:tcPr>
            <w:tcW w:w="3222" w:type="dxa"/>
            <w:vAlign w:val="center"/>
          </w:tcPr>
          <w:p w:rsidR="005B798E" w:rsidRPr="00657FCC" w:rsidRDefault="005B798E" w:rsidP="005B798E">
            <w:pPr>
              <w:rPr>
                <w:rFonts w:ascii="Arial" w:hAnsi="Arial" w:cs="Arial"/>
                <w:sz w:val="24"/>
                <w:szCs w:val="24"/>
              </w:rPr>
            </w:pPr>
            <w:r w:rsidRPr="00657FCC">
              <w:rPr>
                <w:rFonts w:ascii="Arial" w:hAnsi="Arial" w:cs="Arial"/>
                <w:sz w:val="24"/>
                <w:szCs w:val="24"/>
              </w:rPr>
              <w:t>Label Difficulty:</w:t>
            </w:r>
          </w:p>
          <w:p w:rsidR="005B798E" w:rsidRPr="00657FCC" w:rsidRDefault="005B798E" w:rsidP="005B798E">
            <w:pPr>
              <w:pStyle w:val="ListParagraph"/>
              <w:numPr>
                <w:ilvl w:val="0"/>
                <w:numId w:val="2"/>
              </w:numPr>
              <w:rPr>
                <w:rFonts w:ascii="Arial" w:hAnsi="Arial" w:cs="Arial"/>
                <w:sz w:val="24"/>
                <w:szCs w:val="24"/>
              </w:rPr>
            </w:pPr>
            <w:r w:rsidRPr="00657FCC">
              <w:rPr>
                <w:rFonts w:ascii="Arial" w:hAnsi="Arial" w:cs="Arial"/>
                <w:sz w:val="24"/>
                <w:szCs w:val="24"/>
              </w:rPr>
              <w:t>Advanced</w:t>
            </w:r>
          </w:p>
          <w:p w:rsidR="005B798E" w:rsidRPr="00657FCC" w:rsidRDefault="005B798E" w:rsidP="005B798E">
            <w:pPr>
              <w:pStyle w:val="ListParagraph"/>
              <w:numPr>
                <w:ilvl w:val="0"/>
                <w:numId w:val="2"/>
              </w:numPr>
              <w:rPr>
                <w:rFonts w:ascii="Arial" w:hAnsi="Arial" w:cs="Arial"/>
                <w:sz w:val="24"/>
                <w:szCs w:val="24"/>
              </w:rPr>
            </w:pPr>
            <w:r w:rsidRPr="00657FCC">
              <w:rPr>
                <w:rFonts w:ascii="Arial" w:hAnsi="Arial" w:cs="Arial"/>
                <w:sz w:val="24"/>
                <w:szCs w:val="24"/>
              </w:rPr>
              <w:t>Grade Level</w:t>
            </w:r>
          </w:p>
          <w:p w:rsidR="005B798E" w:rsidRPr="00657FCC" w:rsidRDefault="005B798E" w:rsidP="005B798E">
            <w:pPr>
              <w:pStyle w:val="ListParagraph"/>
              <w:numPr>
                <w:ilvl w:val="0"/>
                <w:numId w:val="2"/>
              </w:numPr>
              <w:rPr>
                <w:rFonts w:ascii="Arial" w:hAnsi="Arial" w:cs="Arial"/>
                <w:sz w:val="24"/>
                <w:szCs w:val="24"/>
              </w:rPr>
            </w:pPr>
            <w:r w:rsidRPr="00657FCC">
              <w:rPr>
                <w:rFonts w:ascii="Arial" w:hAnsi="Arial" w:cs="Arial"/>
                <w:sz w:val="24"/>
                <w:szCs w:val="24"/>
              </w:rPr>
              <w:t>Meant for Scaffolding</w:t>
            </w:r>
          </w:p>
        </w:tc>
      </w:tr>
      <w:tr w:rsidR="005B798E" w:rsidTr="00B4749C">
        <w:tc>
          <w:tcPr>
            <w:tcW w:w="4068" w:type="dxa"/>
          </w:tcPr>
          <w:p w:rsidR="005B798E" w:rsidRPr="00107DDF" w:rsidRDefault="005B798E" w:rsidP="006463E7">
            <w:pPr>
              <w:rPr>
                <w:rFonts w:ascii="Arial" w:hAnsi="Arial" w:cs="Arial"/>
                <w:sz w:val="20"/>
                <w:szCs w:val="20"/>
              </w:rPr>
            </w:pPr>
            <w:r w:rsidRPr="00107DDF">
              <w:rPr>
                <w:rFonts w:ascii="Arial" w:hAnsi="Arial" w:cs="Arial"/>
                <w:sz w:val="20"/>
                <w:szCs w:val="20"/>
              </w:rPr>
              <w:t xml:space="preserve"> </w:t>
            </w:r>
          </w:p>
          <w:p w:rsidR="00224C33" w:rsidRPr="00107DDF" w:rsidRDefault="00E8073C" w:rsidP="00224C33">
            <w:pPr>
              <w:pStyle w:val="NormalWeb"/>
              <w:numPr>
                <w:ilvl w:val="0"/>
                <w:numId w:val="15"/>
              </w:numPr>
              <w:spacing w:before="0" w:beforeAutospacing="0" w:after="0" w:afterAutospacing="0"/>
              <w:textAlignment w:val="baseline"/>
              <w:rPr>
                <w:rFonts w:ascii="Arial" w:hAnsi="Arial" w:cs="Arial"/>
                <w:color w:val="000000"/>
                <w:sz w:val="20"/>
                <w:szCs w:val="20"/>
              </w:rPr>
            </w:pPr>
            <w:r w:rsidRPr="00107DDF">
              <w:rPr>
                <w:rFonts w:ascii="Arial" w:hAnsi="Arial" w:cs="Arial"/>
                <w:iCs/>
                <w:color w:val="000000"/>
                <w:sz w:val="20"/>
                <w:szCs w:val="20"/>
              </w:rPr>
              <w:t>“</w:t>
            </w:r>
            <w:r w:rsidR="004112E9" w:rsidRPr="00107DDF">
              <w:rPr>
                <w:rFonts w:ascii="Arial" w:hAnsi="Arial" w:cs="Arial"/>
                <w:iCs/>
                <w:color w:val="000000"/>
                <w:sz w:val="20"/>
                <w:szCs w:val="20"/>
              </w:rPr>
              <w:t>50</w:t>
            </w:r>
            <w:r w:rsidR="004112E9" w:rsidRPr="00107DDF">
              <w:rPr>
                <w:rFonts w:ascii="Arial" w:hAnsi="Arial" w:cs="Arial"/>
                <w:iCs/>
                <w:color w:val="000000"/>
                <w:sz w:val="20"/>
                <w:szCs w:val="20"/>
                <w:vertAlign w:val="superscript"/>
              </w:rPr>
              <w:t>th</w:t>
            </w:r>
            <w:r w:rsidR="004112E9" w:rsidRPr="00107DDF">
              <w:rPr>
                <w:rFonts w:ascii="Arial" w:hAnsi="Arial" w:cs="Arial"/>
                <w:iCs/>
                <w:color w:val="000000"/>
                <w:sz w:val="20"/>
                <w:szCs w:val="20"/>
              </w:rPr>
              <w:t xml:space="preserve"> Anniversary of t</w:t>
            </w:r>
            <w:r w:rsidR="00224C33" w:rsidRPr="00107DDF">
              <w:rPr>
                <w:rFonts w:ascii="Arial" w:hAnsi="Arial" w:cs="Arial"/>
                <w:iCs/>
                <w:color w:val="000000"/>
                <w:sz w:val="20"/>
                <w:szCs w:val="20"/>
              </w:rPr>
              <w:t>he Universal Declaration of Human Rights (UDHR)</w:t>
            </w:r>
            <w:r w:rsidRPr="00107DDF">
              <w:rPr>
                <w:rFonts w:ascii="Arial" w:hAnsi="Arial" w:cs="Arial"/>
                <w:iCs/>
                <w:color w:val="000000"/>
                <w:sz w:val="20"/>
                <w:szCs w:val="20"/>
              </w:rPr>
              <w:t>”</w:t>
            </w:r>
            <w:r w:rsidR="004112E9" w:rsidRPr="00107DDF">
              <w:rPr>
                <w:rFonts w:ascii="Arial" w:hAnsi="Arial" w:cs="Arial"/>
                <w:i/>
                <w:iCs/>
                <w:color w:val="000000"/>
                <w:sz w:val="20"/>
                <w:szCs w:val="20"/>
              </w:rPr>
              <w:t xml:space="preserve"> - </w:t>
            </w:r>
            <w:r w:rsidR="004112E9" w:rsidRPr="00107DDF">
              <w:rPr>
                <w:rFonts w:ascii="Arial" w:hAnsi="Arial" w:cs="Arial"/>
                <w:iCs/>
                <w:color w:val="000000"/>
                <w:sz w:val="20"/>
                <w:szCs w:val="20"/>
              </w:rPr>
              <w:t>Prepared for Internet by the Information Technology Section</w:t>
            </w:r>
            <w:r w:rsidR="00070322" w:rsidRPr="00107DDF">
              <w:rPr>
                <w:rFonts w:ascii="Arial" w:hAnsi="Arial" w:cs="Arial"/>
                <w:iCs/>
                <w:color w:val="000000"/>
                <w:sz w:val="20"/>
                <w:szCs w:val="20"/>
              </w:rPr>
              <w:t xml:space="preserve"> </w:t>
            </w:r>
            <w:r w:rsidR="004112E9" w:rsidRPr="00107DDF">
              <w:rPr>
                <w:rFonts w:ascii="Arial" w:hAnsi="Arial" w:cs="Arial"/>
                <w:iCs/>
                <w:color w:val="000000"/>
                <w:sz w:val="20"/>
                <w:szCs w:val="20"/>
              </w:rPr>
              <w:t>Department of Public Information</w:t>
            </w:r>
            <w:r w:rsidR="00070322" w:rsidRPr="00107DDF">
              <w:rPr>
                <w:rFonts w:ascii="Arial" w:hAnsi="Arial" w:cs="Arial"/>
                <w:iCs/>
                <w:color w:val="000000"/>
                <w:sz w:val="20"/>
                <w:szCs w:val="20"/>
              </w:rPr>
              <w:t xml:space="preserve">  </w:t>
            </w:r>
            <w:r w:rsidR="004112E9" w:rsidRPr="00107DDF">
              <w:rPr>
                <w:rFonts w:ascii="Arial" w:hAnsi="Arial" w:cs="Arial"/>
                <w:iCs/>
                <w:color w:val="000000"/>
                <w:sz w:val="20"/>
                <w:szCs w:val="20"/>
              </w:rPr>
              <w:t>© United Nations 1998</w:t>
            </w:r>
          </w:p>
          <w:p w:rsidR="005B798E" w:rsidRPr="00107DDF" w:rsidRDefault="006463E7" w:rsidP="00224C33">
            <w:pPr>
              <w:pStyle w:val="ListParagraph"/>
              <w:rPr>
                <w:rFonts w:ascii="Arial" w:hAnsi="Arial" w:cs="Arial"/>
                <w:sz w:val="20"/>
                <w:szCs w:val="20"/>
              </w:rPr>
            </w:pPr>
            <w:r w:rsidRPr="00107DDF">
              <w:rPr>
                <w:rFonts w:ascii="Arial" w:hAnsi="Arial" w:cs="Arial"/>
                <w:sz w:val="20"/>
                <w:szCs w:val="20"/>
              </w:rPr>
              <w:t xml:space="preserve"> </w:t>
            </w:r>
          </w:p>
          <w:p w:rsidR="006463E7" w:rsidRPr="00107DDF" w:rsidRDefault="00E7708A" w:rsidP="00E7708A">
            <w:pPr>
              <w:pStyle w:val="ListParagraph"/>
              <w:numPr>
                <w:ilvl w:val="0"/>
                <w:numId w:val="15"/>
              </w:numPr>
              <w:rPr>
                <w:rFonts w:ascii="Arial" w:hAnsi="Arial" w:cs="Arial"/>
                <w:sz w:val="20"/>
                <w:szCs w:val="20"/>
                <w:u w:val="single"/>
              </w:rPr>
            </w:pPr>
            <w:r w:rsidRPr="00107DDF">
              <w:rPr>
                <w:rFonts w:ascii="Arial" w:hAnsi="Arial" w:cs="Arial"/>
                <w:sz w:val="20"/>
                <w:szCs w:val="20"/>
                <w:u w:val="single"/>
              </w:rPr>
              <w:t xml:space="preserve">American History </w:t>
            </w:r>
            <w:r w:rsidRPr="00107DDF">
              <w:rPr>
                <w:rFonts w:ascii="Arial" w:hAnsi="Arial" w:cs="Arial"/>
                <w:sz w:val="20"/>
                <w:szCs w:val="20"/>
              </w:rPr>
              <w:t xml:space="preserve"> - middle school – McDougall/</w:t>
            </w:r>
            <w:proofErr w:type="spellStart"/>
            <w:r w:rsidRPr="00107DDF">
              <w:rPr>
                <w:rFonts w:ascii="Arial" w:hAnsi="Arial" w:cs="Arial"/>
                <w:sz w:val="20"/>
                <w:szCs w:val="20"/>
              </w:rPr>
              <w:t>Littell</w:t>
            </w:r>
            <w:proofErr w:type="spellEnd"/>
          </w:p>
          <w:p w:rsidR="00E7708A" w:rsidRPr="00107DDF" w:rsidRDefault="00E7708A" w:rsidP="00E7708A">
            <w:pPr>
              <w:pStyle w:val="ListParagraph"/>
              <w:rPr>
                <w:rFonts w:ascii="Arial" w:hAnsi="Arial" w:cs="Arial"/>
                <w:sz w:val="20"/>
                <w:szCs w:val="20"/>
                <w:u w:val="single"/>
              </w:rPr>
            </w:pPr>
          </w:p>
          <w:p w:rsidR="00E7708A" w:rsidRPr="00107DDF" w:rsidRDefault="00E7708A" w:rsidP="00E7708A">
            <w:pPr>
              <w:pStyle w:val="ListParagraph"/>
              <w:rPr>
                <w:rFonts w:ascii="Arial" w:hAnsi="Arial" w:cs="Arial"/>
                <w:sz w:val="20"/>
                <w:szCs w:val="20"/>
                <w:u w:val="single"/>
              </w:rPr>
            </w:pPr>
          </w:p>
          <w:p w:rsidR="00E7708A" w:rsidRPr="00107DDF" w:rsidRDefault="00E7708A" w:rsidP="00E7708A">
            <w:pPr>
              <w:pStyle w:val="ListParagraph"/>
              <w:rPr>
                <w:rFonts w:ascii="Arial" w:hAnsi="Arial" w:cs="Arial"/>
                <w:sz w:val="20"/>
                <w:szCs w:val="20"/>
                <w:u w:val="single"/>
              </w:rPr>
            </w:pPr>
          </w:p>
          <w:p w:rsidR="00E7708A" w:rsidRPr="00107DDF" w:rsidRDefault="00E8073C" w:rsidP="00E8073C">
            <w:pPr>
              <w:pStyle w:val="ListParagraph"/>
              <w:numPr>
                <w:ilvl w:val="0"/>
                <w:numId w:val="15"/>
              </w:numPr>
              <w:rPr>
                <w:rFonts w:ascii="Arial" w:hAnsi="Arial" w:cs="Arial"/>
                <w:sz w:val="20"/>
                <w:szCs w:val="20"/>
                <w:u w:val="single"/>
              </w:rPr>
            </w:pPr>
            <w:r w:rsidRPr="00107DDF">
              <w:rPr>
                <w:rFonts w:ascii="Arial" w:hAnsi="Arial" w:cs="Arial"/>
                <w:sz w:val="20"/>
                <w:szCs w:val="20"/>
              </w:rPr>
              <w:t xml:space="preserve">“Letter from Harriet Beecher Stowe to William Lloyd Garrison” - </w:t>
            </w:r>
            <w:r w:rsidRPr="00107DDF">
              <w:rPr>
                <w:rFonts w:ascii="Arial" w:hAnsi="Arial" w:cs="Arial"/>
                <w:i/>
                <w:iCs/>
                <w:sz w:val="20"/>
                <w:szCs w:val="20"/>
                <w:shd w:val="clear" w:color="auto" w:fill="FFFFFF"/>
              </w:rPr>
              <w:t>The Life and Writings of Frederick Douglass</w:t>
            </w:r>
            <w:r w:rsidRPr="00107DDF">
              <w:rPr>
                <w:rFonts w:ascii="Arial" w:hAnsi="Arial" w:cs="Arial"/>
                <w:sz w:val="20"/>
                <w:szCs w:val="20"/>
                <w:shd w:val="clear" w:color="auto" w:fill="FFFFFF"/>
              </w:rPr>
              <w:t xml:space="preserve">, Volume II  Pre-Civil War Decade 1850-1860  by Philip S. </w:t>
            </w:r>
            <w:proofErr w:type="spellStart"/>
            <w:r w:rsidRPr="00107DDF">
              <w:rPr>
                <w:rFonts w:ascii="Arial" w:hAnsi="Arial" w:cs="Arial"/>
                <w:sz w:val="20"/>
                <w:szCs w:val="20"/>
                <w:shd w:val="clear" w:color="auto" w:fill="FFFFFF"/>
              </w:rPr>
              <w:t>Foner</w:t>
            </w:r>
            <w:proofErr w:type="spellEnd"/>
            <w:r w:rsidRPr="00107DDF">
              <w:rPr>
                <w:rFonts w:ascii="Arial" w:hAnsi="Arial" w:cs="Arial"/>
                <w:sz w:val="20"/>
                <w:szCs w:val="20"/>
                <w:shd w:val="clear" w:color="auto" w:fill="FFFFFF"/>
              </w:rPr>
              <w:t xml:space="preserve"> - International Publishers Co., Inc., New York, 1950</w:t>
            </w:r>
          </w:p>
          <w:p w:rsidR="00293AE3" w:rsidRPr="00107DDF" w:rsidRDefault="00293AE3" w:rsidP="00293AE3">
            <w:pPr>
              <w:rPr>
                <w:rFonts w:ascii="Arial" w:hAnsi="Arial" w:cs="Arial"/>
                <w:sz w:val="20"/>
                <w:szCs w:val="20"/>
                <w:u w:val="single"/>
              </w:rPr>
            </w:pPr>
          </w:p>
          <w:p w:rsidR="00293AE3" w:rsidRPr="00107DDF" w:rsidRDefault="00293AE3" w:rsidP="00293AE3">
            <w:pPr>
              <w:pStyle w:val="ListParagraph"/>
              <w:numPr>
                <w:ilvl w:val="0"/>
                <w:numId w:val="15"/>
              </w:numPr>
              <w:rPr>
                <w:rFonts w:ascii="Arial" w:hAnsi="Arial" w:cs="Arial"/>
                <w:sz w:val="20"/>
                <w:szCs w:val="20"/>
                <w:u w:val="single"/>
              </w:rPr>
            </w:pPr>
            <w:r w:rsidRPr="00107DDF">
              <w:rPr>
                <w:rFonts w:ascii="Arial" w:hAnsi="Arial" w:cs="Arial"/>
                <w:sz w:val="20"/>
                <w:szCs w:val="20"/>
              </w:rPr>
              <w:t>“A Child Slave in California” by Kristen Lewis – Scholastic SCOPE Magazine, Sept. 3, 2012, pgs. 10-15</w:t>
            </w:r>
          </w:p>
        </w:tc>
        <w:tc>
          <w:tcPr>
            <w:tcW w:w="6750" w:type="dxa"/>
          </w:tcPr>
          <w:p w:rsidR="005B798E" w:rsidRPr="00107DDF" w:rsidRDefault="005B798E" w:rsidP="006463E7">
            <w:pPr>
              <w:rPr>
                <w:rFonts w:ascii="Arial" w:hAnsi="Arial" w:cs="Arial"/>
                <w:sz w:val="20"/>
                <w:szCs w:val="20"/>
              </w:rPr>
            </w:pPr>
            <w:r w:rsidRPr="00107DDF">
              <w:rPr>
                <w:rFonts w:ascii="Arial" w:hAnsi="Arial" w:cs="Arial"/>
                <w:sz w:val="20"/>
                <w:szCs w:val="20"/>
              </w:rPr>
              <w:t xml:space="preserve"> </w:t>
            </w:r>
          </w:p>
          <w:p w:rsidR="005B798E" w:rsidRPr="00107DDF" w:rsidRDefault="00224C33" w:rsidP="005B798E">
            <w:pPr>
              <w:pStyle w:val="ListParagraph"/>
              <w:numPr>
                <w:ilvl w:val="0"/>
                <w:numId w:val="4"/>
              </w:numPr>
              <w:rPr>
                <w:rFonts w:ascii="Arial" w:hAnsi="Arial" w:cs="Arial"/>
                <w:sz w:val="20"/>
                <w:szCs w:val="20"/>
              </w:rPr>
            </w:pPr>
            <w:r w:rsidRPr="00107DDF">
              <w:rPr>
                <w:rFonts w:ascii="Arial" w:hAnsi="Arial" w:cs="Arial"/>
                <w:sz w:val="20"/>
                <w:szCs w:val="20"/>
              </w:rPr>
              <w:t xml:space="preserve">This is the Universal Declaration of Human Rights (UDHR) </w:t>
            </w:r>
            <w:proofErr w:type="spellStart"/>
            <w:r w:rsidRPr="00107DDF">
              <w:rPr>
                <w:rFonts w:ascii="Arial" w:hAnsi="Arial" w:cs="Arial"/>
                <w:sz w:val="20"/>
                <w:szCs w:val="20"/>
              </w:rPr>
              <w:t>as</w:t>
            </w:r>
            <w:proofErr w:type="spellEnd"/>
            <w:r w:rsidRPr="00107DDF">
              <w:rPr>
                <w:rFonts w:ascii="Arial" w:hAnsi="Arial" w:cs="Arial"/>
                <w:sz w:val="20"/>
                <w:szCs w:val="20"/>
              </w:rPr>
              <w:t xml:space="preserve"> declared by the United Nations.  </w:t>
            </w:r>
            <w:r w:rsidR="006557F6" w:rsidRPr="00107DDF">
              <w:rPr>
                <w:rFonts w:ascii="Arial" w:hAnsi="Arial" w:cs="Arial"/>
                <w:sz w:val="20"/>
                <w:szCs w:val="20"/>
              </w:rPr>
              <w:t xml:space="preserve">This text gives students </w:t>
            </w:r>
            <w:r w:rsidR="00FC77CB" w:rsidRPr="00107DDF">
              <w:rPr>
                <w:rFonts w:ascii="Arial" w:hAnsi="Arial" w:cs="Arial"/>
                <w:sz w:val="20"/>
                <w:szCs w:val="20"/>
              </w:rPr>
              <w:t xml:space="preserve">a </w:t>
            </w:r>
            <w:r w:rsidR="006557F6" w:rsidRPr="00107DDF">
              <w:rPr>
                <w:rFonts w:ascii="Arial" w:hAnsi="Arial" w:cs="Arial"/>
                <w:sz w:val="20"/>
                <w:szCs w:val="20"/>
              </w:rPr>
              <w:t>perspective in the rights for people around the world.</w:t>
            </w:r>
          </w:p>
          <w:p w:rsidR="006463E7" w:rsidRPr="00107DDF" w:rsidRDefault="006463E7" w:rsidP="006463E7">
            <w:pPr>
              <w:pStyle w:val="ListParagraph"/>
              <w:rPr>
                <w:rFonts w:ascii="Arial" w:hAnsi="Arial" w:cs="Arial"/>
                <w:sz w:val="20"/>
                <w:szCs w:val="20"/>
              </w:rPr>
            </w:pPr>
          </w:p>
          <w:p w:rsidR="00070322" w:rsidRPr="00107DDF" w:rsidRDefault="00070322" w:rsidP="006463E7">
            <w:pPr>
              <w:pStyle w:val="ListParagraph"/>
              <w:rPr>
                <w:rFonts w:ascii="Arial" w:hAnsi="Arial" w:cs="Arial"/>
                <w:sz w:val="20"/>
                <w:szCs w:val="20"/>
              </w:rPr>
            </w:pPr>
          </w:p>
          <w:p w:rsidR="00070322" w:rsidRPr="00107DDF" w:rsidRDefault="00070322" w:rsidP="00107DDF">
            <w:pPr>
              <w:rPr>
                <w:rFonts w:ascii="Arial" w:hAnsi="Arial" w:cs="Arial"/>
                <w:sz w:val="20"/>
                <w:szCs w:val="20"/>
              </w:rPr>
            </w:pPr>
          </w:p>
          <w:p w:rsidR="00070322" w:rsidRPr="00107DDF" w:rsidRDefault="00070322" w:rsidP="006463E7">
            <w:pPr>
              <w:pStyle w:val="ListParagraph"/>
              <w:rPr>
                <w:rFonts w:ascii="Arial" w:hAnsi="Arial" w:cs="Arial"/>
                <w:sz w:val="20"/>
                <w:szCs w:val="20"/>
              </w:rPr>
            </w:pPr>
          </w:p>
          <w:p w:rsidR="005B798E" w:rsidRPr="00107DDF" w:rsidRDefault="00E7708A" w:rsidP="005B798E">
            <w:pPr>
              <w:pStyle w:val="ListParagraph"/>
              <w:numPr>
                <w:ilvl w:val="0"/>
                <w:numId w:val="4"/>
              </w:numPr>
              <w:rPr>
                <w:rFonts w:ascii="Arial" w:hAnsi="Arial" w:cs="Arial"/>
                <w:sz w:val="20"/>
                <w:szCs w:val="20"/>
              </w:rPr>
            </w:pPr>
            <w:r w:rsidRPr="00107DDF">
              <w:rPr>
                <w:rFonts w:ascii="Arial" w:hAnsi="Arial" w:cs="Arial"/>
                <w:sz w:val="20"/>
                <w:szCs w:val="20"/>
              </w:rPr>
              <w:t>Chapter 11, Section 2 – “Plantations and Slavery Spread”</w:t>
            </w:r>
            <w:r w:rsidR="00231387" w:rsidRPr="00107DDF">
              <w:rPr>
                <w:rFonts w:ascii="Arial" w:hAnsi="Arial" w:cs="Arial"/>
                <w:sz w:val="20"/>
                <w:szCs w:val="20"/>
              </w:rPr>
              <w:t xml:space="preserve"> – this text assists students in understanding th</w:t>
            </w:r>
            <w:r w:rsidR="00FC77CB" w:rsidRPr="00107DDF">
              <w:rPr>
                <w:rFonts w:ascii="Arial" w:hAnsi="Arial" w:cs="Arial"/>
                <w:sz w:val="20"/>
                <w:szCs w:val="20"/>
              </w:rPr>
              <w:t>e concept of slavery and how it functions in society</w:t>
            </w:r>
            <w:r w:rsidR="00231387" w:rsidRPr="00107DDF">
              <w:rPr>
                <w:rFonts w:ascii="Arial" w:hAnsi="Arial" w:cs="Arial"/>
                <w:sz w:val="20"/>
                <w:szCs w:val="20"/>
              </w:rPr>
              <w:t>.</w:t>
            </w:r>
          </w:p>
          <w:p w:rsidR="006463E7" w:rsidRPr="00107DDF" w:rsidRDefault="006463E7" w:rsidP="006463E7">
            <w:pPr>
              <w:pStyle w:val="ListParagraph"/>
              <w:rPr>
                <w:rFonts w:ascii="Arial" w:hAnsi="Arial" w:cs="Arial"/>
                <w:sz w:val="20"/>
                <w:szCs w:val="20"/>
              </w:rPr>
            </w:pPr>
          </w:p>
          <w:p w:rsidR="00E7708A" w:rsidRPr="00107DDF" w:rsidRDefault="00E7708A" w:rsidP="006463E7">
            <w:pPr>
              <w:pStyle w:val="ListParagraph"/>
              <w:rPr>
                <w:rFonts w:ascii="Arial" w:hAnsi="Arial" w:cs="Arial"/>
                <w:sz w:val="20"/>
                <w:szCs w:val="20"/>
              </w:rPr>
            </w:pPr>
          </w:p>
          <w:p w:rsidR="006463E7" w:rsidRPr="00107DDF" w:rsidRDefault="00E8073C" w:rsidP="00E8073C">
            <w:pPr>
              <w:pStyle w:val="ListParagraph"/>
              <w:numPr>
                <w:ilvl w:val="0"/>
                <w:numId w:val="4"/>
              </w:numPr>
              <w:rPr>
                <w:rFonts w:ascii="Arial" w:hAnsi="Arial" w:cs="Arial"/>
                <w:sz w:val="20"/>
                <w:szCs w:val="20"/>
              </w:rPr>
            </w:pPr>
            <w:r w:rsidRPr="00107DDF">
              <w:rPr>
                <w:rFonts w:ascii="Arial" w:hAnsi="Arial" w:cs="Arial"/>
                <w:sz w:val="20"/>
                <w:szCs w:val="20"/>
              </w:rPr>
              <w:t xml:space="preserve">This is a letter from Harriet Beecher Stowe (author of </w:t>
            </w:r>
            <w:r w:rsidRPr="00107DDF">
              <w:rPr>
                <w:rFonts w:ascii="Arial" w:hAnsi="Arial" w:cs="Arial"/>
                <w:sz w:val="20"/>
                <w:szCs w:val="20"/>
                <w:u w:val="single"/>
              </w:rPr>
              <w:t>Uncle Tom’s Cabin</w:t>
            </w:r>
            <w:r w:rsidRPr="00107DDF">
              <w:rPr>
                <w:rFonts w:ascii="Arial" w:hAnsi="Arial" w:cs="Arial"/>
                <w:sz w:val="20"/>
                <w:szCs w:val="20"/>
              </w:rPr>
              <w:t xml:space="preserve"> and friend to both Garrison and Douglass) to William Lloyd Garrison (a fellow abolitionist and public critic of Douglass).  She was trying to persuade Garrison that he and Douglass had similar convictions.  Text can be found:  </w:t>
            </w:r>
            <w:hyperlink r:id="rId9" w:history="1">
              <w:r w:rsidRPr="00107DDF">
                <w:rPr>
                  <w:rStyle w:val="Hyperlink"/>
                  <w:rFonts w:ascii="Arial" w:hAnsi="Arial" w:cs="Arial"/>
                  <w:sz w:val="20"/>
                  <w:szCs w:val="20"/>
                </w:rPr>
                <w:t>http://www.pbs.org/wgbh/aia/part4/4h2926t.html</w:t>
              </w:r>
            </w:hyperlink>
            <w:r w:rsidRPr="00107DDF">
              <w:rPr>
                <w:rFonts w:ascii="Arial" w:hAnsi="Arial" w:cs="Arial"/>
                <w:sz w:val="20"/>
                <w:szCs w:val="20"/>
              </w:rPr>
              <w:t xml:space="preserve"> </w:t>
            </w:r>
          </w:p>
          <w:p w:rsidR="00293AE3" w:rsidRPr="00107DDF" w:rsidRDefault="00293AE3" w:rsidP="00293AE3">
            <w:pPr>
              <w:rPr>
                <w:rFonts w:ascii="Arial" w:hAnsi="Arial" w:cs="Arial"/>
                <w:sz w:val="20"/>
                <w:szCs w:val="20"/>
              </w:rPr>
            </w:pPr>
          </w:p>
          <w:p w:rsidR="00293AE3" w:rsidRPr="00107DDF" w:rsidRDefault="00293AE3" w:rsidP="00293AE3">
            <w:pPr>
              <w:rPr>
                <w:rFonts w:ascii="Arial" w:hAnsi="Arial" w:cs="Arial"/>
                <w:sz w:val="20"/>
                <w:szCs w:val="20"/>
              </w:rPr>
            </w:pPr>
          </w:p>
          <w:p w:rsidR="00293AE3" w:rsidRPr="00107DDF" w:rsidRDefault="00293AE3" w:rsidP="00293AE3">
            <w:pPr>
              <w:pStyle w:val="ListParagraph"/>
              <w:numPr>
                <w:ilvl w:val="0"/>
                <w:numId w:val="4"/>
              </w:numPr>
              <w:rPr>
                <w:rFonts w:ascii="Arial" w:hAnsi="Arial" w:cs="Arial"/>
                <w:sz w:val="20"/>
                <w:szCs w:val="20"/>
              </w:rPr>
            </w:pPr>
            <w:r w:rsidRPr="00107DDF">
              <w:rPr>
                <w:rFonts w:ascii="Arial" w:hAnsi="Arial" w:cs="Arial"/>
                <w:sz w:val="20"/>
                <w:szCs w:val="20"/>
              </w:rPr>
              <w:t xml:space="preserve">Article about modern-day slavery:  </w:t>
            </w:r>
            <w:hyperlink r:id="rId10" w:history="1">
              <w:r w:rsidRPr="00107DDF">
                <w:rPr>
                  <w:rStyle w:val="Hyperlink"/>
                  <w:rFonts w:ascii="Arial" w:hAnsi="Arial" w:cs="Arial"/>
                  <w:sz w:val="20"/>
                  <w:szCs w:val="20"/>
                </w:rPr>
                <w:t>http://www.scholastic.com/scopemagazine/PDFs/SCOPE-090312-Nonfiction.pdf</w:t>
              </w:r>
            </w:hyperlink>
            <w:r w:rsidRPr="00107DDF">
              <w:rPr>
                <w:rFonts w:ascii="Arial" w:hAnsi="Arial" w:cs="Arial"/>
                <w:sz w:val="20"/>
                <w:szCs w:val="20"/>
              </w:rPr>
              <w:t xml:space="preserve"> </w:t>
            </w:r>
          </w:p>
        </w:tc>
        <w:tc>
          <w:tcPr>
            <w:tcW w:w="3222" w:type="dxa"/>
          </w:tcPr>
          <w:p w:rsidR="005B798E" w:rsidRPr="00107DDF" w:rsidRDefault="005B798E" w:rsidP="006463E7">
            <w:pPr>
              <w:rPr>
                <w:rFonts w:ascii="Arial" w:hAnsi="Arial" w:cs="Arial"/>
                <w:sz w:val="20"/>
                <w:szCs w:val="20"/>
              </w:rPr>
            </w:pPr>
            <w:r w:rsidRPr="00107DDF">
              <w:rPr>
                <w:rFonts w:ascii="Arial" w:hAnsi="Arial" w:cs="Arial"/>
                <w:sz w:val="20"/>
                <w:szCs w:val="20"/>
              </w:rPr>
              <w:t xml:space="preserve"> </w:t>
            </w:r>
          </w:p>
          <w:p w:rsidR="005B798E" w:rsidRPr="00107DDF" w:rsidRDefault="005B798E" w:rsidP="005B798E">
            <w:pPr>
              <w:pStyle w:val="ListParagraph"/>
              <w:numPr>
                <w:ilvl w:val="0"/>
                <w:numId w:val="5"/>
              </w:numPr>
              <w:rPr>
                <w:rFonts w:ascii="Arial" w:hAnsi="Arial" w:cs="Arial"/>
                <w:sz w:val="20"/>
                <w:szCs w:val="20"/>
              </w:rPr>
            </w:pPr>
            <w:r w:rsidRPr="00107DDF">
              <w:rPr>
                <w:rFonts w:ascii="Arial" w:hAnsi="Arial" w:cs="Arial"/>
                <w:sz w:val="20"/>
                <w:szCs w:val="20"/>
              </w:rPr>
              <w:t xml:space="preserve"> </w:t>
            </w:r>
            <w:r w:rsidR="00070322" w:rsidRPr="00107DDF">
              <w:rPr>
                <w:rFonts w:ascii="Arial" w:hAnsi="Arial" w:cs="Arial"/>
                <w:sz w:val="20"/>
                <w:szCs w:val="20"/>
              </w:rPr>
              <w:t>Advanced</w:t>
            </w:r>
          </w:p>
          <w:p w:rsidR="006463E7" w:rsidRPr="00107DDF" w:rsidRDefault="006463E7" w:rsidP="006463E7">
            <w:pPr>
              <w:pStyle w:val="ListParagraph"/>
              <w:rPr>
                <w:rFonts w:ascii="Arial" w:hAnsi="Arial" w:cs="Arial"/>
                <w:sz w:val="20"/>
                <w:szCs w:val="20"/>
              </w:rPr>
            </w:pPr>
          </w:p>
          <w:p w:rsidR="00070322" w:rsidRPr="00107DDF" w:rsidRDefault="00070322" w:rsidP="006463E7">
            <w:pPr>
              <w:pStyle w:val="ListParagraph"/>
              <w:rPr>
                <w:rFonts w:ascii="Arial" w:hAnsi="Arial" w:cs="Arial"/>
                <w:sz w:val="20"/>
                <w:szCs w:val="20"/>
              </w:rPr>
            </w:pPr>
          </w:p>
          <w:p w:rsidR="00070322" w:rsidRPr="00107DDF" w:rsidRDefault="00070322" w:rsidP="006463E7">
            <w:pPr>
              <w:pStyle w:val="ListParagraph"/>
              <w:rPr>
                <w:rFonts w:ascii="Arial" w:hAnsi="Arial" w:cs="Arial"/>
                <w:sz w:val="20"/>
                <w:szCs w:val="20"/>
              </w:rPr>
            </w:pPr>
          </w:p>
          <w:p w:rsidR="00070322" w:rsidRPr="00107DDF" w:rsidRDefault="00070322" w:rsidP="006463E7">
            <w:pPr>
              <w:pStyle w:val="ListParagraph"/>
              <w:rPr>
                <w:rFonts w:ascii="Arial" w:hAnsi="Arial" w:cs="Arial"/>
                <w:sz w:val="20"/>
                <w:szCs w:val="20"/>
              </w:rPr>
            </w:pPr>
          </w:p>
          <w:p w:rsidR="00070322" w:rsidRPr="00107DDF" w:rsidRDefault="00070322" w:rsidP="00107DDF">
            <w:pPr>
              <w:rPr>
                <w:rFonts w:ascii="Arial" w:hAnsi="Arial" w:cs="Arial"/>
                <w:sz w:val="20"/>
                <w:szCs w:val="20"/>
              </w:rPr>
            </w:pPr>
          </w:p>
          <w:p w:rsidR="00070322" w:rsidRPr="00107DDF" w:rsidRDefault="00070322" w:rsidP="006463E7">
            <w:pPr>
              <w:pStyle w:val="ListParagraph"/>
              <w:rPr>
                <w:rFonts w:ascii="Arial" w:hAnsi="Arial" w:cs="Arial"/>
                <w:sz w:val="20"/>
                <w:szCs w:val="20"/>
              </w:rPr>
            </w:pPr>
          </w:p>
          <w:p w:rsidR="006463E7" w:rsidRPr="00107DDF" w:rsidRDefault="00E7708A" w:rsidP="005B798E">
            <w:pPr>
              <w:pStyle w:val="ListParagraph"/>
              <w:numPr>
                <w:ilvl w:val="0"/>
                <w:numId w:val="5"/>
              </w:numPr>
              <w:rPr>
                <w:rFonts w:ascii="Arial" w:hAnsi="Arial" w:cs="Arial"/>
                <w:sz w:val="20"/>
                <w:szCs w:val="20"/>
              </w:rPr>
            </w:pPr>
            <w:r w:rsidRPr="00107DDF">
              <w:rPr>
                <w:rFonts w:ascii="Arial" w:hAnsi="Arial" w:cs="Arial"/>
                <w:sz w:val="20"/>
                <w:szCs w:val="20"/>
              </w:rPr>
              <w:t>Grade Level – but also has Scaffolding components with the textbook</w:t>
            </w:r>
          </w:p>
          <w:p w:rsidR="006463E7" w:rsidRPr="00107DDF" w:rsidRDefault="006463E7" w:rsidP="006463E7">
            <w:pPr>
              <w:pStyle w:val="ListParagraph"/>
              <w:rPr>
                <w:rFonts w:ascii="Arial" w:hAnsi="Arial" w:cs="Arial"/>
                <w:sz w:val="20"/>
                <w:szCs w:val="20"/>
              </w:rPr>
            </w:pPr>
          </w:p>
          <w:p w:rsidR="005B798E" w:rsidRPr="00107DDF" w:rsidRDefault="00E8073C" w:rsidP="005B798E">
            <w:pPr>
              <w:pStyle w:val="ListParagraph"/>
              <w:numPr>
                <w:ilvl w:val="0"/>
                <w:numId w:val="5"/>
              </w:numPr>
              <w:rPr>
                <w:rFonts w:ascii="Arial" w:hAnsi="Arial" w:cs="Arial"/>
                <w:sz w:val="20"/>
                <w:szCs w:val="20"/>
              </w:rPr>
            </w:pPr>
            <w:r w:rsidRPr="00107DDF">
              <w:rPr>
                <w:rFonts w:ascii="Arial" w:hAnsi="Arial" w:cs="Arial"/>
                <w:sz w:val="20"/>
                <w:szCs w:val="20"/>
              </w:rPr>
              <w:t>Advanced</w:t>
            </w:r>
          </w:p>
          <w:p w:rsidR="006463E7" w:rsidRPr="00107DDF" w:rsidRDefault="006463E7" w:rsidP="00293AE3">
            <w:pPr>
              <w:rPr>
                <w:rFonts w:ascii="Arial" w:hAnsi="Arial" w:cs="Arial"/>
                <w:sz w:val="20"/>
                <w:szCs w:val="20"/>
              </w:rPr>
            </w:pPr>
          </w:p>
          <w:p w:rsidR="00293AE3" w:rsidRPr="00107DDF" w:rsidRDefault="00293AE3" w:rsidP="00293AE3">
            <w:pPr>
              <w:rPr>
                <w:rFonts w:ascii="Arial" w:hAnsi="Arial" w:cs="Arial"/>
                <w:sz w:val="20"/>
                <w:szCs w:val="20"/>
              </w:rPr>
            </w:pPr>
          </w:p>
          <w:p w:rsidR="00293AE3" w:rsidRPr="00107DDF" w:rsidRDefault="00293AE3" w:rsidP="00293AE3">
            <w:pPr>
              <w:rPr>
                <w:rFonts w:ascii="Arial" w:hAnsi="Arial" w:cs="Arial"/>
                <w:sz w:val="20"/>
                <w:szCs w:val="20"/>
              </w:rPr>
            </w:pPr>
          </w:p>
          <w:p w:rsidR="00293AE3" w:rsidRPr="00107DDF" w:rsidRDefault="00293AE3" w:rsidP="00293AE3">
            <w:pPr>
              <w:rPr>
                <w:rFonts w:ascii="Arial" w:hAnsi="Arial" w:cs="Arial"/>
                <w:sz w:val="20"/>
                <w:szCs w:val="20"/>
              </w:rPr>
            </w:pPr>
          </w:p>
          <w:p w:rsidR="00293AE3" w:rsidRPr="00107DDF" w:rsidRDefault="00293AE3" w:rsidP="00293AE3">
            <w:pPr>
              <w:rPr>
                <w:rFonts w:ascii="Arial" w:hAnsi="Arial" w:cs="Arial"/>
                <w:sz w:val="20"/>
                <w:szCs w:val="20"/>
              </w:rPr>
            </w:pPr>
          </w:p>
          <w:p w:rsidR="00293AE3" w:rsidRPr="00107DDF" w:rsidRDefault="00293AE3" w:rsidP="00293AE3">
            <w:pPr>
              <w:rPr>
                <w:rFonts w:ascii="Arial" w:hAnsi="Arial" w:cs="Arial"/>
                <w:sz w:val="20"/>
                <w:szCs w:val="20"/>
              </w:rPr>
            </w:pPr>
          </w:p>
          <w:p w:rsidR="00293AE3" w:rsidRPr="00107DDF" w:rsidRDefault="00293AE3" w:rsidP="00293AE3">
            <w:pPr>
              <w:rPr>
                <w:rFonts w:ascii="Arial" w:hAnsi="Arial" w:cs="Arial"/>
                <w:sz w:val="20"/>
                <w:szCs w:val="20"/>
              </w:rPr>
            </w:pPr>
          </w:p>
          <w:p w:rsidR="00293AE3" w:rsidRPr="00107DDF" w:rsidRDefault="00293AE3" w:rsidP="00293AE3">
            <w:pPr>
              <w:pStyle w:val="ListParagraph"/>
              <w:numPr>
                <w:ilvl w:val="0"/>
                <w:numId w:val="5"/>
              </w:numPr>
              <w:rPr>
                <w:rFonts w:ascii="Arial" w:hAnsi="Arial" w:cs="Arial"/>
                <w:sz w:val="20"/>
                <w:szCs w:val="20"/>
              </w:rPr>
            </w:pPr>
            <w:r w:rsidRPr="00107DDF">
              <w:rPr>
                <w:rFonts w:ascii="Arial" w:hAnsi="Arial" w:cs="Arial"/>
                <w:sz w:val="20"/>
                <w:szCs w:val="20"/>
              </w:rPr>
              <w:t>Grade Level</w:t>
            </w:r>
          </w:p>
        </w:tc>
      </w:tr>
    </w:tbl>
    <w:p w:rsidR="005B798E" w:rsidRDefault="005B798E" w:rsidP="00F71C49">
      <w:pPr>
        <w:spacing w:after="0" w:line="240" w:lineRule="auto"/>
        <w:rPr>
          <w:rFonts w:ascii="Arial" w:hAnsi="Arial" w:cs="Arial"/>
          <w:sz w:val="24"/>
          <w:szCs w:val="24"/>
        </w:rPr>
      </w:pPr>
    </w:p>
    <w:p w:rsidR="00107DDF" w:rsidRDefault="00107DDF" w:rsidP="00F71C49">
      <w:pPr>
        <w:spacing w:after="0" w:line="240" w:lineRule="auto"/>
        <w:rPr>
          <w:rFonts w:ascii="Arial" w:hAnsi="Arial" w:cs="Arial"/>
          <w:sz w:val="24"/>
          <w:szCs w:val="24"/>
        </w:rPr>
      </w:pPr>
    </w:p>
    <w:p w:rsidR="00107DDF" w:rsidRDefault="00107DDF" w:rsidP="00F71C49">
      <w:pPr>
        <w:spacing w:after="0" w:line="240" w:lineRule="auto"/>
        <w:rPr>
          <w:rFonts w:ascii="Arial" w:hAnsi="Arial" w:cs="Arial"/>
          <w:sz w:val="24"/>
          <w:szCs w:val="24"/>
        </w:rPr>
      </w:pPr>
    </w:p>
    <w:p w:rsidR="00107DDF" w:rsidRDefault="00107DDF" w:rsidP="00F71C49">
      <w:pPr>
        <w:spacing w:after="0" w:line="240" w:lineRule="auto"/>
        <w:rPr>
          <w:rFonts w:ascii="Arial" w:hAnsi="Arial" w:cs="Arial"/>
          <w:sz w:val="24"/>
          <w:szCs w:val="24"/>
        </w:rPr>
      </w:pPr>
    </w:p>
    <w:p w:rsidR="00107DDF" w:rsidRDefault="00107DDF" w:rsidP="00F71C49">
      <w:pPr>
        <w:spacing w:after="0" w:line="240" w:lineRule="auto"/>
        <w:rPr>
          <w:rFonts w:ascii="Arial" w:hAnsi="Arial" w:cs="Arial"/>
          <w:sz w:val="24"/>
          <w:szCs w:val="24"/>
        </w:rPr>
      </w:pPr>
    </w:p>
    <w:p w:rsidR="00107DDF" w:rsidRDefault="00107DDF" w:rsidP="00F71C49">
      <w:pPr>
        <w:spacing w:after="0" w:line="240" w:lineRule="auto"/>
        <w:rPr>
          <w:rFonts w:ascii="Arial" w:hAnsi="Arial" w:cs="Arial"/>
          <w:sz w:val="24"/>
          <w:szCs w:val="24"/>
        </w:rPr>
      </w:pPr>
    </w:p>
    <w:p w:rsidR="005B798E" w:rsidRPr="005B798E" w:rsidRDefault="005B798E" w:rsidP="00F71C49">
      <w:pPr>
        <w:spacing w:after="0" w:line="240" w:lineRule="auto"/>
        <w:rPr>
          <w:rFonts w:ascii="Arial" w:hAnsi="Arial" w:cs="Arial"/>
          <w:i/>
          <w:sz w:val="24"/>
          <w:szCs w:val="24"/>
        </w:rPr>
      </w:pPr>
      <w:r w:rsidRPr="005B798E">
        <w:rPr>
          <w:rFonts w:ascii="Arial" w:hAnsi="Arial" w:cs="Arial"/>
          <w:i/>
          <w:sz w:val="24"/>
          <w:szCs w:val="24"/>
        </w:rPr>
        <w:lastRenderedPageBreak/>
        <w:t xml:space="preserve">1-3 Short </w:t>
      </w:r>
      <w:r w:rsidRPr="00BC4E91">
        <w:rPr>
          <w:rFonts w:ascii="Arial" w:hAnsi="Arial" w:cs="Arial"/>
          <w:b/>
          <w:i/>
          <w:sz w:val="24"/>
          <w:szCs w:val="24"/>
        </w:rPr>
        <w:t>Literary</w:t>
      </w:r>
      <w:r w:rsidRPr="005B798E">
        <w:rPr>
          <w:rFonts w:ascii="Arial" w:hAnsi="Arial" w:cs="Arial"/>
          <w:i/>
          <w:sz w:val="24"/>
          <w:szCs w:val="24"/>
        </w:rPr>
        <w:t xml:space="preserve"> Texts</w:t>
      </w:r>
    </w:p>
    <w:tbl>
      <w:tblPr>
        <w:tblStyle w:val="TableGrid"/>
        <w:tblW w:w="0" w:type="auto"/>
        <w:tblLook w:val="04A0" w:firstRow="1" w:lastRow="0" w:firstColumn="1" w:lastColumn="0" w:noHBand="0" w:noVBand="1"/>
      </w:tblPr>
      <w:tblGrid>
        <w:gridCol w:w="4068"/>
        <w:gridCol w:w="6750"/>
        <w:gridCol w:w="3222"/>
      </w:tblGrid>
      <w:tr w:rsidR="005B798E" w:rsidTr="00B4749C">
        <w:tc>
          <w:tcPr>
            <w:tcW w:w="4068" w:type="dxa"/>
            <w:vAlign w:val="center"/>
          </w:tcPr>
          <w:p w:rsidR="005B798E" w:rsidRPr="00657FCC" w:rsidRDefault="005B798E" w:rsidP="00C96192">
            <w:pPr>
              <w:rPr>
                <w:rFonts w:ascii="Arial" w:hAnsi="Arial" w:cs="Arial"/>
                <w:sz w:val="24"/>
                <w:szCs w:val="24"/>
              </w:rPr>
            </w:pPr>
            <w:r w:rsidRPr="00657FCC">
              <w:rPr>
                <w:rFonts w:ascii="Arial" w:hAnsi="Arial" w:cs="Arial"/>
                <w:sz w:val="24"/>
                <w:szCs w:val="24"/>
              </w:rPr>
              <w:t>Text Title and Author</w:t>
            </w:r>
          </w:p>
        </w:tc>
        <w:tc>
          <w:tcPr>
            <w:tcW w:w="6750" w:type="dxa"/>
            <w:vAlign w:val="center"/>
          </w:tcPr>
          <w:p w:rsidR="005B798E" w:rsidRPr="00657FCC" w:rsidRDefault="005B798E" w:rsidP="00C96192">
            <w:pPr>
              <w:rPr>
                <w:rFonts w:ascii="Arial" w:hAnsi="Arial" w:cs="Arial"/>
                <w:sz w:val="24"/>
                <w:szCs w:val="24"/>
              </w:rPr>
            </w:pPr>
            <w:r w:rsidRPr="00657FCC">
              <w:rPr>
                <w:rFonts w:ascii="Arial" w:hAnsi="Arial" w:cs="Arial"/>
                <w:sz w:val="24"/>
                <w:szCs w:val="24"/>
              </w:rPr>
              <w:t xml:space="preserve">A short description of the text </w:t>
            </w:r>
          </w:p>
          <w:p w:rsidR="005B798E" w:rsidRPr="00657FCC" w:rsidRDefault="005B798E" w:rsidP="00C96192">
            <w:pPr>
              <w:rPr>
                <w:rFonts w:ascii="Arial" w:hAnsi="Arial" w:cs="Arial"/>
                <w:sz w:val="24"/>
                <w:szCs w:val="24"/>
              </w:rPr>
            </w:pPr>
            <w:r w:rsidRPr="00657FCC">
              <w:rPr>
                <w:rFonts w:ascii="Arial" w:hAnsi="Arial" w:cs="Arial"/>
                <w:sz w:val="24"/>
                <w:szCs w:val="24"/>
              </w:rPr>
              <w:t>and how it relates to the extended text</w:t>
            </w:r>
          </w:p>
        </w:tc>
        <w:tc>
          <w:tcPr>
            <w:tcW w:w="3222" w:type="dxa"/>
            <w:vAlign w:val="center"/>
          </w:tcPr>
          <w:p w:rsidR="005B798E" w:rsidRPr="00657FCC" w:rsidRDefault="005B798E" w:rsidP="00C96192">
            <w:pPr>
              <w:rPr>
                <w:rFonts w:ascii="Arial" w:hAnsi="Arial" w:cs="Arial"/>
                <w:sz w:val="24"/>
                <w:szCs w:val="24"/>
              </w:rPr>
            </w:pPr>
            <w:r w:rsidRPr="00657FCC">
              <w:rPr>
                <w:rFonts w:ascii="Arial" w:hAnsi="Arial" w:cs="Arial"/>
                <w:sz w:val="24"/>
                <w:szCs w:val="24"/>
              </w:rPr>
              <w:t>Label Difficulty:</w:t>
            </w:r>
          </w:p>
          <w:p w:rsidR="005B798E" w:rsidRPr="00657FCC" w:rsidRDefault="005B798E" w:rsidP="00C96192">
            <w:pPr>
              <w:pStyle w:val="ListParagraph"/>
              <w:numPr>
                <w:ilvl w:val="0"/>
                <w:numId w:val="2"/>
              </w:numPr>
              <w:rPr>
                <w:rFonts w:ascii="Arial" w:hAnsi="Arial" w:cs="Arial"/>
                <w:sz w:val="24"/>
                <w:szCs w:val="24"/>
              </w:rPr>
            </w:pPr>
            <w:r w:rsidRPr="00657FCC">
              <w:rPr>
                <w:rFonts w:ascii="Arial" w:hAnsi="Arial" w:cs="Arial"/>
                <w:sz w:val="24"/>
                <w:szCs w:val="24"/>
              </w:rPr>
              <w:t>Advanced</w:t>
            </w:r>
          </w:p>
          <w:p w:rsidR="005B798E" w:rsidRPr="00657FCC" w:rsidRDefault="005B798E" w:rsidP="00C96192">
            <w:pPr>
              <w:pStyle w:val="ListParagraph"/>
              <w:numPr>
                <w:ilvl w:val="0"/>
                <w:numId w:val="2"/>
              </w:numPr>
              <w:rPr>
                <w:rFonts w:ascii="Arial" w:hAnsi="Arial" w:cs="Arial"/>
                <w:sz w:val="24"/>
                <w:szCs w:val="24"/>
              </w:rPr>
            </w:pPr>
            <w:r w:rsidRPr="00657FCC">
              <w:rPr>
                <w:rFonts w:ascii="Arial" w:hAnsi="Arial" w:cs="Arial"/>
                <w:sz w:val="24"/>
                <w:szCs w:val="24"/>
              </w:rPr>
              <w:t>Grade Level</w:t>
            </w:r>
          </w:p>
          <w:p w:rsidR="005B798E" w:rsidRPr="00657FCC" w:rsidRDefault="005B798E" w:rsidP="00C96192">
            <w:pPr>
              <w:pStyle w:val="ListParagraph"/>
              <w:numPr>
                <w:ilvl w:val="0"/>
                <w:numId w:val="2"/>
              </w:numPr>
              <w:rPr>
                <w:rFonts w:ascii="Arial" w:hAnsi="Arial" w:cs="Arial"/>
                <w:sz w:val="24"/>
                <w:szCs w:val="24"/>
              </w:rPr>
            </w:pPr>
            <w:r w:rsidRPr="00657FCC">
              <w:rPr>
                <w:rFonts w:ascii="Arial" w:hAnsi="Arial" w:cs="Arial"/>
                <w:sz w:val="24"/>
                <w:szCs w:val="24"/>
              </w:rPr>
              <w:t>Meant for Scaffolding</w:t>
            </w:r>
          </w:p>
        </w:tc>
      </w:tr>
      <w:tr w:rsidR="005B798E" w:rsidTr="00B4749C">
        <w:tc>
          <w:tcPr>
            <w:tcW w:w="4068" w:type="dxa"/>
          </w:tcPr>
          <w:p w:rsidR="00B4749C" w:rsidRPr="00107DDF" w:rsidRDefault="005B798E" w:rsidP="00B4749C">
            <w:pPr>
              <w:rPr>
                <w:rFonts w:ascii="Arial" w:hAnsi="Arial" w:cs="Arial"/>
                <w:sz w:val="20"/>
                <w:szCs w:val="20"/>
              </w:rPr>
            </w:pPr>
            <w:r w:rsidRPr="00107DDF">
              <w:rPr>
                <w:rFonts w:ascii="Arial" w:hAnsi="Arial" w:cs="Arial"/>
                <w:sz w:val="20"/>
                <w:szCs w:val="20"/>
              </w:rPr>
              <w:t xml:space="preserve"> </w:t>
            </w:r>
          </w:p>
          <w:p w:rsidR="005B798E" w:rsidRPr="00107DDF" w:rsidRDefault="005B798E" w:rsidP="00BC4E91">
            <w:pPr>
              <w:pStyle w:val="ListParagraph"/>
              <w:numPr>
                <w:ilvl w:val="0"/>
                <w:numId w:val="8"/>
              </w:numPr>
              <w:rPr>
                <w:rFonts w:ascii="Arial" w:hAnsi="Arial" w:cs="Arial"/>
                <w:sz w:val="20"/>
                <w:szCs w:val="20"/>
              </w:rPr>
            </w:pPr>
            <w:r w:rsidRPr="00107DDF">
              <w:rPr>
                <w:rFonts w:ascii="Arial" w:hAnsi="Arial" w:cs="Arial"/>
                <w:sz w:val="20"/>
                <w:szCs w:val="20"/>
              </w:rPr>
              <w:t xml:space="preserve"> </w:t>
            </w:r>
            <w:r w:rsidR="00E31C20" w:rsidRPr="00107DDF">
              <w:rPr>
                <w:rFonts w:ascii="Arial" w:hAnsi="Arial" w:cs="Arial"/>
                <w:sz w:val="20"/>
                <w:szCs w:val="20"/>
              </w:rPr>
              <w:t xml:space="preserve">“The People Could Fly” </w:t>
            </w:r>
            <w:r w:rsidR="00774F38" w:rsidRPr="00107DDF">
              <w:rPr>
                <w:rFonts w:ascii="Arial" w:hAnsi="Arial" w:cs="Arial"/>
                <w:sz w:val="20"/>
                <w:szCs w:val="20"/>
              </w:rPr>
              <w:t xml:space="preserve">retold </w:t>
            </w:r>
            <w:r w:rsidR="00E31C20" w:rsidRPr="00107DDF">
              <w:rPr>
                <w:rFonts w:ascii="Arial" w:hAnsi="Arial" w:cs="Arial"/>
                <w:sz w:val="20"/>
                <w:szCs w:val="20"/>
              </w:rPr>
              <w:t xml:space="preserve">by Virginia Hamilton – McDougall </w:t>
            </w:r>
            <w:proofErr w:type="spellStart"/>
            <w:r w:rsidR="00E31C20" w:rsidRPr="00107DDF">
              <w:rPr>
                <w:rFonts w:ascii="Arial" w:hAnsi="Arial" w:cs="Arial"/>
                <w:sz w:val="20"/>
                <w:szCs w:val="20"/>
              </w:rPr>
              <w:t>Littell</w:t>
            </w:r>
            <w:proofErr w:type="spellEnd"/>
            <w:r w:rsidR="00E31C20" w:rsidRPr="00107DDF">
              <w:rPr>
                <w:rFonts w:ascii="Arial" w:hAnsi="Arial" w:cs="Arial"/>
                <w:sz w:val="20"/>
                <w:szCs w:val="20"/>
              </w:rPr>
              <w:t xml:space="preserve"> Literature Grade 7 textbook</w:t>
            </w:r>
            <w:r w:rsidR="009262AF" w:rsidRPr="00107DDF">
              <w:rPr>
                <w:rFonts w:ascii="Arial" w:hAnsi="Arial" w:cs="Arial"/>
                <w:sz w:val="20"/>
                <w:szCs w:val="20"/>
              </w:rPr>
              <w:t xml:space="preserve"> page 480</w:t>
            </w:r>
          </w:p>
          <w:p w:rsidR="00B4749C" w:rsidRPr="00107DDF" w:rsidRDefault="00B4749C" w:rsidP="00B4749C">
            <w:pPr>
              <w:pStyle w:val="ListParagraph"/>
              <w:rPr>
                <w:rFonts w:ascii="Arial" w:hAnsi="Arial" w:cs="Arial"/>
                <w:sz w:val="20"/>
                <w:szCs w:val="20"/>
              </w:rPr>
            </w:pPr>
          </w:p>
          <w:p w:rsidR="009262AF" w:rsidRPr="00107DDF" w:rsidRDefault="005B798E" w:rsidP="009262AF">
            <w:pPr>
              <w:pStyle w:val="ListParagraph"/>
              <w:numPr>
                <w:ilvl w:val="0"/>
                <w:numId w:val="8"/>
              </w:numPr>
              <w:rPr>
                <w:rFonts w:ascii="Arial" w:hAnsi="Arial" w:cs="Arial"/>
                <w:sz w:val="20"/>
                <w:szCs w:val="20"/>
              </w:rPr>
            </w:pPr>
            <w:r w:rsidRPr="00107DDF">
              <w:rPr>
                <w:rFonts w:ascii="Arial" w:hAnsi="Arial" w:cs="Arial"/>
                <w:sz w:val="20"/>
                <w:szCs w:val="20"/>
              </w:rPr>
              <w:t xml:space="preserve"> </w:t>
            </w:r>
            <w:r w:rsidR="00B4749C" w:rsidRPr="00107DDF">
              <w:rPr>
                <w:rFonts w:ascii="Arial" w:hAnsi="Arial" w:cs="Arial"/>
                <w:sz w:val="20"/>
                <w:szCs w:val="20"/>
              </w:rPr>
              <w:t xml:space="preserve">  </w:t>
            </w:r>
            <w:r w:rsidR="009262AF" w:rsidRPr="00107DDF">
              <w:rPr>
                <w:rFonts w:ascii="Arial" w:hAnsi="Arial" w:cs="Arial"/>
                <w:sz w:val="20"/>
                <w:szCs w:val="20"/>
              </w:rPr>
              <w:t xml:space="preserve">“What Do Fish Have to Do With Anything?” by </w:t>
            </w:r>
            <w:proofErr w:type="spellStart"/>
            <w:r w:rsidR="009262AF" w:rsidRPr="00107DDF">
              <w:rPr>
                <w:rFonts w:ascii="Arial" w:hAnsi="Arial" w:cs="Arial"/>
                <w:sz w:val="20"/>
                <w:szCs w:val="20"/>
              </w:rPr>
              <w:t>Avi</w:t>
            </w:r>
            <w:proofErr w:type="spellEnd"/>
            <w:r w:rsidR="009262AF" w:rsidRPr="00107DDF">
              <w:rPr>
                <w:rFonts w:ascii="Arial" w:hAnsi="Arial" w:cs="Arial"/>
                <w:sz w:val="20"/>
                <w:szCs w:val="20"/>
              </w:rPr>
              <w:t xml:space="preserve">-- McDougall </w:t>
            </w:r>
            <w:proofErr w:type="spellStart"/>
            <w:r w:rsidR="009262AF" w:rsidRPr="00107DDF">
              <w:rPr>
                <w:rFonts w:ascii="Arial" w:hAnsi="Arial" w:cs="Arial"/>
                <w:sz w:val="20"/>
                <w:szCs w:val="20"/>
              </w:rPr>
              <w:t>Littell</w:t>
            </w:r>
            <w:proofErr w:type="spellEnd"/>
            <w:r w:rsidR="009262AF" w:rsidRPr="00107DDF">
              <w:rPr>
                <w:rFonts w:ascii="Arial" w:hAnsi="Arial" w:cs="Arial"/>
                <w:sz w:val="20"/>
                <w:szCs w:val="20"/>
              </w:rPr>
              <w:t xml:space="preserve"> Literature Grade 7 textbook page 340</w:t>
            </w:r>
          </w:p>
          <w:p w:rsidR="00506BD4" w:rsidRPr="00107DDF" w:rsidRDefault="00506BD4" w:rsidP="00506BD4">
            <w:pPr>
              <w:pStyle w:val="ListParagraph"/>
              <w:rPr>
                <w:rFonts w:ascii="Arial" w:hAnsi="Arial" w:cs="Arial"/>
                <w:sz w:val="20"/>
                <w:szCs w:val="20"/>
              </w:rPr>
            </w:pPr>
          </w:p>
          <w:p w:rsidR="00506BD4" w:rsidRPr="00107DDF" w:rsidRDefault="00506BD4" w:rsidP="00506BD4">
            <w:pPr>
              <w:pStyle w:val="ListParagraph"/>
              <w:rPr>
                <w:rFonts w:ascii="Arial" w:hAnsi="Arial" w:cs="Arial"/>
                <w:sz w:val="20"/>
                <w:szCs w:val="20"/>
              </w:rPr>
            </w:pPr>
          </w:p>
          <w:p w:rsidR="005B798E" w:rsidRPr="00107DDF" w:rsidRDefault="00506BD4" w:rsidP="00BC4E91">
            <w:pPr>
              <w:pStyle w:val="ListParagraph"/>
              <w:numPr>
                <w:ilvl w:val="0"/>
                <w:numId w:val="8"/>
              </w:numPr>
              <w:rPr>
                <w:rFonts w:ascii="Arial" w:hAnsi="Arial" w:cs="Arial"/>
                <w:sz w:val="20"/>
                <w:szCs w:val="20"/>
              </w:rPr>
            </w:pPr>
            <w:r w:rsidRPr="00107DDF">
              <w:rPr>
                <w:rFonts w:ascii="Arial" w:hAnsi="Arial" w:cs="Arial"/>
                <w:sz w:val="20"/>
                <w:szCs w:val="20"/>
              </w:rPr>
              <w:t>Three poems by Emily Dickinson on the trope of hunting</w:t>
            </w:r>
          </w:p>
          <w:p w:rsidR="00B4749C" w:rsidRPr="00107DDF" w:rsidRDefault="00B4749C" w:rsidP="00B4749C">
            <w:pPr>
              <w:pStyle w:val="ListParagraph"/>
              <w:rPr>
                <w:rFonts w:ascii="Arial" w:hAnsi="Arial" w:cs="Arial"/>
                <w:sz w:val="20"/>
                <w:szCs w:val="20"/>
              </w:rPr>
            </w:pPr>
          </w:p>
          <w:p w:rsidR="00B4749C" w:rsidRPr="00107DDF" w:rsidRDefault="00B4749C" w:rsidP="00506BD4">
            <w:pPr>
              <w:pStyle w:val="ListParagraph"/>
              <w:rPr>
                <w:rFonts w:ascii="Arial" w:hAnsi="Arial" w:cs="Arial"/>
                <w:sz w:val="20"/>
                <w:szCs w:val="20"/>
              </w:rPr>
            </w:pPr>
          </w:p>
          <w:p w:rsidR="00B4749C" w:rsidRPr="00107DDF" w:rsidRDefault="00B4749C" w:rsidP="00B4749C">
            <w:pPr>
              <w:rPr>
                <w:rFonts w:ascii="Arial" w:hAnsi="Arial" w:cs="Arial"/>
                <w:sz w:val="20"/>
                <w:szCs w:val="20"/>
              </w:rPr>
            </w:pPr>
          </w:p>
        </w:tc>
        <w:tc>
          <w:tcPr>
            <w:tcW w:w="6750" w:type="dxa"/>
          </w:tcPr>
          <w:p w:rsidR="00B4749C" w:rsidRPr="00107DDF" w:rsidRDefault="00B4749C" w:rsidP="00B4749C">
            <w:pPr>
              <w:rPr>
                <w:rFonts w:ascii="Arial" w:hAnsi="Arial" w:cs="Arial"/>
                <w:sz w:val="20"/>
                <w:szCs w:val="20"/>
              </w:rPr>
            </w:pPr>
          </w:p>
          <w:p w:rsidR="00E31C20" w:rsidRPr="00107DDF" w:rsidRDefault="00E31C20" w:rsidP="00506BD4">
            <w:pPr>
              <w:pStyle w:val="ListParagraph"/>
              <w:numPr>
                <w:ilvl w:val="0"/>
                <w:numId w:val="22"/>
              </w:numPr>
              <w:rPr>
                <w:rFonts w:ascii="Arial" w:hAnsi="Arial" w:cs="Arial"/>
                <w:sz w:val="20"/>
                <w:szCs w:val="20"/>
              </w:rPr>
            </w:pPr>
            <w:r w:rsidRPr="00107DDF">
              <w:rPr>
                <w:rFonts w:ascii="Arial" w:hAnsi="Arial" w:cs="Arial"/>
                <w:sz w:val="20"/>
                <w:szCs w:val="20"/>
              </w:rPr>
              <w:t xml:space="preserve">This text is a folktale about a group of slaves who escape.  It is listed as an exemplar text (in Appendix B of the Common Core) placed in the 6-8 grade </w:t>
            </w:r>
            <w:proofErr w:type="gramStart"/>
            <w:r w:rsidRPr="00107DDF">
              <w:rPr>
                <w:rFonts w:ascii="Arial" w:hAnsi="Arial" w:cs="Arial"/>
                <w:sz w:val="20"/>
                <w:szCs w:val="20"/>
              </w:rPr>
              <w:t>band</w:t>
            </w:r>
            <w:proofErr w:type="gramEnd"/>
            <w:r w:rsidRPr="00107DDF">
              <w:rPr>
                <w:rFonts w:ascii="Arial" w:hAnsi="Arial" w:cs="Arial"/>
                <w:sz w:val="20"/>
                <w:szCs w:val="20"/>
              </w:rPr>
              <w:t>.</w:t>
            </w:r>
          </w:p>
          <w:p w:rsidR="00E31C20" w:rsidRPr="00107DDF" w:rsidRDefault="00E31C20" w:rsidP="00E31C20">
            <w:pPr>
              <w:rPr>
                <w:rFonts w:ascii="Arial" w:hAnsi="Arial" w:cs="Arial"/>
                <w:sz w:val="20"/>
                <w:szCs w:val="20"/>
              </w:rPr>
            </w:pPr>
          </w:p>
          <w:p w:rsidR="00E31C20" w:rsidRPr="00107DDF" w:rsidRDefault="00E31C20" w:rsidP="00E31C20">
            <w:pPr>
              <w:rPr>
                <w:rFonts w:ascii="Arial" w:hAnsi="Arial" w:cs="Arial"/>
                <w:sz w:val="20"/>
                <w:szCs w:val="20"/>
              </w:rPr>
            </w:pPr>
          </w:p>
          <w:p w:rsidR="00826F21" w:rsidRPr="00107DDF" w:rsidRDefault="00826F21" w:rsidP="00506BD4">
            <w:pPr>
              <w:pStyle w:val="ListParagraph"/>
              <w:numPr>
                <w:ilvl w:val="0"/>
                <w:numId w:val="22"/>
              </w:numPr>
              <w:rPr>
                <w:rFonts w:ascii="Arial" w:hAnsi="Arial" w:cs="Arial"/>
                <w:sz w:val="20"/>
                <w:szCs w:val="20"/>
              </w:rPr>
            </w:pPr>
            <w:r w:rsidRPr="00107DDF">
              <w:rPr>
                <w:rFonts w:ascii="Arial" w:hAnsi="Arial" w:cs="Arial"/>
                <w:sz w:val="20"/>
                <w:szCs w:val="20"/>
              </w:rPr>
              <w:t>While this text is set in a different time and place than Fredrick Douglass, it has strong contemporary tie-ins to the themes of knowledge and ignorance, and can be used as a thematic comparison piece.</w:t>
            </w:r>
          </w:p>
          <w:p w:rsidR="00506BD4" w:rsidRPr="00107DDF" w:rsidRDefault="00506BD4" w:rsidP="00506BD4">
            <w:pPr>
              <w:ind w:left="360"/>
              <w:rPr>
                <w:rFonts w:ascii="Arial" w:hAnsi="Arial" w:cs="Arial"/>
                <w:sz w:val="20"/>
                <w:szCs w:val="20"/>
              </w:rPr>
            </w:pPr>
          </w:p>
          <w:p w:rsidR="00506BD4" w:rsidRPr="00107DDF" w:rsidRDefault="00506BD4" w:rsidP="00506BD4">
            <w:pPr>
              <w:ind w:left="360"/>
              <w:rPr>
                <w:rFonts w:ascii="Arial" w:hAnsi="Arial" w:cs="Arial"/>
                <w:sz w:val="20"/>
                <w:szCs w:val="20"/>
              </w:rPr>
            </w:pPr>
          </w:p>
          <w:p w:rsidR="00506BD4" w:rsidRPr="00107DDF" w:rsidRDefault="00506BD4" w:rsidP="00506BD4">
            <w:pPr>
              <w:pStyle w:val="ListParagraph"/>
              <w:numPr>
                <w:ilvl w:val="0"/>
                <w:numId w:val="22"/>
              </w:numPr>
              <w:rPr>
                <w:rFonts w:ascii="Arial" w:hAnsi="Arial" w:cs="Arial"/>
                <w:sz w:val="20"/>
                <w:szCs w:val="20"/>
              </w:rPr>
            </w:pPr>
            <w:r w:rsidRPr="00107DDF">
              <w:rPr>
                <w:rFonts w:ascii="Arial" w:hAnsi="Arial" w:cs="Arial"/>
                <w:sz w:val="20"/>
                <w:szCs w:val="20"/>
              </w:rPr>
              <w:t>These poems come from the Common Core model lesson, and are used to compare similar ideas and themes. These poems can be found at the end of this document.</w:t>
            </w:r>
          </w:p>
          <w:p w:rsidR="00B4749C" w:rsidRPr="00107DDF" w:rsidRDefault="00B4749C" w:rsidP="00506BD4">
            <w:pPr>
              <w:ind w:left="360"/>
              <w:rPr>
                <w:rFonts w:ascii="Arial" w:hAnsi="Arial" w:cs="Arial"/>
                <w:sz w:val="20"/>
                <w:szCs w:val="20"/>
              </w:rPr>
            </w:pPr>
          </w:p>
          <w:p w:rsidR="00B4749C" w:rsidRPr="00107DDF" w:rsidRDefault="00B4749C" w:rsidP="00B4749C">
            <w:pPr>
              <w:pStyle w:val="ListParagraph"/>
              <w:rPr>
                <w:rFonts w:ascii="Arial" w:hAnsi="Arial" w:cs="Arial"/>
                <w:sz w:val="20"/>
                <w:szCs w:val="20"/>
              </w:rPr>
            </w:pPr>
          </w:p>
          <w:p w:rsidR="005B798E" w:rsidRPr="00107DDF" w:rsidRDefault="005B798E" w:rsidP="00506BD4">
            <w:pPr>
              <w:rPr>
                <w:rFonts w:ascii="Arial" w:hAnsi="Arial" w:cs="Arial"/>
                <w:sz w:val="20"/>
                <w:szCs w:val="20"/>
              </w:rPr>
            </w:pPr>
          </w:p>
        </w:tc>
        <w:tc>
          <w:tcPr>
            <w:tcW w:w="3222" w:type="dxa"/>
          </w:tcPr>
          <w:p w:rsidR="00B4749C" w:rsidRPr="00107DDF" w:rsidRDefault="00B4749C" w:rsidP="00B4749C">
            <w:pPr>
              <w:rPr>
                <w:rFonts w:ascii="Arial" w:hAnsi="Arial" w:cs="Arial"/>
                <w:sz w:val="20"/>
                <w:szCs w:val="20"/>
              </w:rPr>
            </w:pPr>
          </w:p>
          <w:p w:rsidR="00B4749C" w:rsidRPr="00107DDF" w:rsidRDefault="00B4749C" w:rsidP="00B4749C">
            <w:pPr>
              <w:pStyle w:val="ListParagraph"/>
              <w:numPr>
                <w:ilvl w:val="0"/>
                <w:numId w:val="10"/>
              </w:numPr>
              <w:rPr>
                <w:rFonts w:ascii="Arial" w:hAnsi="Arial" w:cs="Arial"/>
                <w:sz w:val="20"/>
                <w:szCs w:val="20"/>
              </w:rPr>
            </w:pPr>
            <w:r w:rsidRPr="00107DDF">
              <w:rPr>
                <w:rFonts w:ascii="Arial" w:hAnsi="Arial" w:cs="Arial"/>
                <w:sz w:val="20"/>
                <w:szCs w:val="20"/>
              </w:rPr>
              <w:t xml:space="preserve"> </w:t>
            </w:r>
            <w:r w:rsidR="00E31C20" w:rsidRPr="00107DDF">
              <w:rPr>
                <w:rFonts w:ascii="Arial" w:hAnsi="Arial" w:cs="Arial"/>
                <w:sz w:val="20"/>
                <w:szCs w:val="20"/>
              </w:rPr>
              <w:t>Grade Level</w:t>
            </w:r>
          </w:p>
          <w:p w:rsidR="00B4749C" w:rsidRPr="00107DDF" w:rsidRDefault="00B4749C" w:rsidP="00B4749C">
            <w:pPr>
              <w:pStyle w:val="ListParagraph"/>
              <w:rPr>
                <w:rFonts w:ascii="Arial" w:hAnsi="Arial" w:cs="Arial"/>
                <w:sz w:val="20"/>
                <w:szCs w:val="20"/>
              </w:rPr>
            </w:pPr>
          </w:p>
          <w:p w:rsidR="00E31C20" w:rsidRPr="00107DDF" w:rsidRDefault="00E31C20" w:rsidP="00B4749C">
            <w:pPr>
              <w:pStyle w:val="ListParagraph"/>
              <w:rPr>
                <w:rFonts w:ascii="Arial" w:hAnsi="Arial" w:cs="Arial"/>
                <w:sz w:val="20"/>
                <w:szCs w:val="20"/>
              </w:rPr>
            </w:pPr>
          </w:p>
          <w:p w:rsidR="00E31C20" w:rsidRPr="00107DDF" w:rsidRDefault="00E31C20" w:rsidP="00B4749C">
            <w:pPr>
              <w:pStyle w:val="ListParagraph"/>
              <w:rPr>
                <w:rFonts w:ascii="Arial" w:hAnsi="Arial" w:cs="Arial"/>
                <w:sz w:val="20"/>
                <w:szCs w:val="20"/>
              </w:rPr>
            </w:pPr>
          </w:p>
          <w:p w:rsidR="00E31C20" w:rsidRPr="00107DDF" w:rsidRDefault="00E31C20" w:rsidP="00B4749C">
            <w:pPr>
              <w:pStyle w:val="ListParagraph"/>
              <w:rPr>
                <w:rFonts w:ascii="Arial" w:hAnsi="Arial" w:cs="Arial"/>
                <w:sz w:val="20"/>
                <w:szCs w:val="20"/>
              </w:rPr>
            </w:pPr>
          </w:p>
          <w:p w:rsidR="00B4749C" w:rsidRPr="00107DDF" w:rsidRDefault="00B4749C" w:rsidP="00B4749C">
            <w:pPr>
              <w:pStyle w:val="ListParagraph"/>
              <w:numPr>
                <w:ilvl w:val="0"/>
                <w:numId w:val="10"/>
              </w:numPr>
              <w:rPr>
                <w:rFonts w:ascii="Arial" w:hAnsi="Arial" w:cs="Arial"/>
                <w:sz w:val="20"/>
                <w:szCs w:val="20"/>
              </w:rPr>
            </w:pPr>
            <w:r w:rsidRPr="00107DDF">
              <w:rPr>
                <w:rFonts w:ascii="Arial" w:hAnsi="Arial" w:cs="Arial"/>
                <w:sz w:val="20"/>
                <w:szCs w:val="20"/>
              </w:rPr>
              <w:t xml:space="preserve">   </w:t>
            </w:r>
            <w:r w:rsidR="00E555F8" w:rsidRPr="00107DDF">
              <w:rPr>
                <w:rFonts w:ascii="Arial" w:hAnsi="Arial" w:cs="Arial"/>
                <w:sz w:val="20"/>
                <w:szCs w:val="20"/>
              </w:rPr>
              <w:t>Grade Level</w:t>
            </w:r>
          </w:p>
          <w:p w:rsidR="00B4749C" w:rsidRPr="00107DDF" w:rsidRDefault="00B4749C" w:rsidP="00B4749C">
            <w:pPr>
              <w:pStyle w:val="ListParagraph"/>
              <w:rPr>
                <w:rFonts w:ascii="Arial" w:hAnsi="Arial" w:cs="Arial"/>
                <w:sz w:val="20"/>
                <w:szCs w:val="20"/>
              </w:rPr>
            </w:pPr>
          </w:p>
          <w:p w:rsidR="00506BD4" w:rsidRPr="00107DDF" w:rsidRDefault="00506BD4" w:rsidP="00B4749C">
            <w:pPr>
              <w:pStyle w:val="ListParagraph"/>
              <w:rPr>
                <w:rFonts w:ascii="Arial" w:hAnsi="Arial" w:cs="Arial"/>
                <w:sz w:val="20"/>
                <w:szCs w:val="20"/>
              </w:rPr>
            </w:pPr>
          </w:p>
          <w:p w:rsidR="00506BD4" w:rsidRPr="00107DDF" w:rsidRDefault="00506BD4" w:rsidP="00B4749C">
            <w:pPr>
              <w:pStyle w:val="ListParagraph"/>
              <w:rPr>
                <w:rFonts w:ascii="Arial" w:hAnsi="Arial" w:cs="Arial"/>
                <w:sz w:val="20"/>
                <w:szCs w:val="20"/>
              </w:rPr>
            </w:pPr>
          </w:p>
          <w:p w:rsidR="00506BD4" w:rsidRPr="00107DDF" w:rsidRDefault="00506BD4" w:rsidP="00B4749C">
            <w:pPr>
              <w:pStyle w:val="ListParagraph"/>
              <w:rPr>
                <w:rFonts w:ascii="Arial" w:hAnsi="Arial" w:cs="Arial"/>
                <w:sz w:val="20"/>
                <w:szCs w:val="20"/>
              </w:rPr>
            </w:pPr>
          </w:p>
          <w:p w:rsidR="00506BD4" w:rsidRPr="00107DDF" w:rsidRDefault="00506BD4" w:rsidP="00506BD4">
            <w:pPr>
              <w:rPr>
                <w:rFonts w:ascii="Arial" w:hAnsi="Arial" w:cs="Arial"/>
                <w:sz w:val="20"/>
                <w:szCs w:val="20"/>
              </w:rPr>
            </w:pPr>
          </w:p>
          <w:p w:rsidR="00B4749C" w:rsidRPr="00107DDF" w:rsidRDefault="00506BD4" w:rsidP="00B4749C">
            <w:pPr>
              <w:pStyle w:val="ListParagraph"/>
              <w:numPr>
                <w:ilvl w:val="0"/>
                <w:numId w:val="10"/>
              </w:numPr>
              <w:rPr>
                <w:rFonts w:ascii="Arial" w:hAnsi="Arial" w:cs="Arial"/>
                <w:sz w:val="20"/>
                <w:szCs w:val="20"/>
              </w:rPr>
            </w:pPr>
            <w:r w:rsidRPr="00107DDF">
              <w:rPr>
                <w:rFonts w:ascii="Arial" w:hAnsi="Arial" w:cs="Arial"/>
                <w:sz w:val="20"/>
                <w:szCs w:val="20"/>
              </w:rPr>
              <w:t>Advanced</w:t>
            </w:r>
          </w:p>
          <w:p w:rsidR="005B798E" w:rsidRPr="00107DDF" w:rsidRDefault="005B798E" w:rsidP="00B4749C">
            <w:pPr>
              <w:rPr>
                <w:rFonts w:ascii="Arial" w:hAnsi="Arial" w:cs="Arial"/>
                <w:sz w:val="20"/>
                <w:szCs w:val="20"/>
              </w:rPr>
            </w:pPr>
          </w:p>
        </w:tc>
      </w:tr>
    </w:tbl>
    <w:p w:rsidR="00E24FA0" w:rsidRDefault="00E24FA0" w:rsidP="00F71C49">
      <w:pPr>
        <w:spacing w:after="0" w:line="240" w:lineRule="auto"/>
        <w:rPr>
          <w:rFonts w:ascii="Arial" w:hAnsi="Arial" w:cs="Arial"/>
          <w:sz w:val="24"/>
          <w:szCs w:val="24"/>
        </w:rPr>
      </w:pPr>
    </w:p>
    <w:p w:rsidR="00E24FA0" w:rsidRDefault="00E24FA0" w:rsidP="00F71C49">
      <w:pPr>
        <w:spacing w:after="0" w:line="240" w:lineRule="auto"/>
        <w:rPr>
          <w:rFonts w:ascii="Arial" w:hAnsi="Arial" w:cs="Arial"/>
          <w:sz w:val="24"/>
          <w:szCs w:val="24"/>
        </w:rPr>
      </w:pPr>
    </w:p>
    <w:p w:rsidR="00B4749C" w:rsidRDefault="00B4749C" w:rsidP="00F71C49">
      <w:pPr>
        <w:spacing w:after="0" w:line="240" w:lineRule="auto"/>
        <w:rPr>
          <w:rFonts w:ascii="Arial" w:hAnsi="Arial" w:cs="Arial"/>
          <w:sz w:val="24"/>
          <w:szCs w:val="24"/>
        </w:rPr>
      </w:pPr>
      <w:r>
        <w:rPr>
          <w:rFonts w:ascii="Arial" w:hAnsi="Arial" w:cs="Arial"/>
          <w:sz w:val="24"/>
          <w:szCs w:val="24"/>
        </w:rPr>
        <w:br w:type="page"/>
      </w:r>
    </w:p>
    <w:p w:rsidR="005B798E" w:rsidRPr="00E24FA0" w:rsidRDefault="00045334" w:rsidP="00F71C49">
      <w:pPr>
        <w:spacing w:after="0" w:line="240" w:lineRule="auto"/>
        <w:rPr>
          <w:rFonts w:ascii="Arial" w:hAnsi="Arial" w:cs="Arial"/>
          <w:b/>
          <w:caps/>
          <w:sz w:val="24"/>
          <w:szCs w:val="24"/>
        </w:rPr>
      </w:pPr>
      <w:r w:rsidRPr="00E24FA0">
        <w:rPr>
          <w:rFonts w:ascii="Arial" w:hAnsi="Arial" w:cs="Arial"/>
          <w:b/>
          <w:caps/>
          <w:sz w:val="24"/>
          <w:szCs w:val="24"/>
        </w:rPr>
        <w:lastRenderedPageBreak/>
        <w:t>Standards-Based Activities:</w:t>
      </w:r>
    </w:p>
    <w:p w:rsidR="00045334" w:rsidRDefault="00045334" w:rsidP="00F71C49">
      <w:pPr>
        <w:spacing w:after="0" w:line="240" w:lineRule="auto"/>
        <w:rPr>
          <w:rFonts w:ascii="Arial" w:hAnsi="Arial" w:cs="Arial"/>
          <w:sz w:val="24"/>
          <w:szCs w:val="24"/>
        </w:rPr>
      </w:pPr>
      <w:r>
        <w:rPr>
          <w:rFonts w:ascii="Arial" w:hAnsi="Arial" w:cs="Arial"/>
          <w:sz w:val="24"/>
          <w:szCs w:val="24"/>
        </w:rPr>
        <w:t xml:space="preserve">Offer three activities that will assist in the instruction </w:t>
      </w:r>
      <w:r w:rsidR="00E24FA0">
        <w:rPr>
          <w:rFonts w:ascii="Arial" w:hAnsi="Arial" w:cs="Arial"/>
          <w:sz w:val="24"/>
          <w:szCs w:val="24"/>
        </w:rPr>
        <w:t xml:space="preserve">of the extended text </w:t>
      </w:r>
      <w:r>
        <w:rPr>
          <w:rFonts w:ascii="Arial" w:hAnsi="Arial" w:cs="Arial"/>
          <w:sz w:val="24"/>
          <w:szCs w:val="24"/>
        </w:rPr>
        <w:t xml:space="preserve">(consider: comprehension, vocabulary, grammar, close reading, etc.).  At </w:t>
      </w:r>
      <w:r w:rsidR="00E24FA0">
        <w:rPr>
          <w:rFonts w:ascii="Arial" w:hAnsi="Arial" w:cs="Arial"/>
          <w:sz w:val="24"/>
          <w:szCs w:val="24"/>
        </w:rPr>
        <w:t xml:space="preserve">least one activity must utilize Speaking and </w:t>
      </w:r>
      <w:proofErr w:type="gramStart"/>
      <w:r w:rsidR="00E24FA0">
        <w:rPr>
          <w:rFonts w:ascii="Arial" w:hAnsi="Arial" w:cs="Arial"/>
          <w:sz w:val="24"/>
          <w:szCs w:val="24"/>
        </w:rPr>
        <w:t>Listening</w:t>
      </w:r>
      <w:proofErr w:type="gramEnd"/>
      <w:r w:rsidR="00E24FA0">
        <w:rPr>
          <w:rFonts w:ascii="Arial" w:hAnsi="Arial" w:cs="Arial"/>
          <w:sz w:val="24"/>
          <w:szCs w:val="24"/>
        </w:rPr>
        <w:t xml:space="preserve"> standards.  All materials (rubrics, graphic organizers, </w:t>
      </w:r>
      <w:proofErr w:type="spellStart"/>
      <w:r w:rsidR="00E24FA0">
        <w:rPr>
          <w:rFonts w:ascii="Arial" w:hAnsi="Arial" w:cs="Arial"/>
          <w:sz w:val="24"/>
          <w:szCs w:val="24"/>
        </w:rPr>
        <w:t>printables</w:t>
      </w:r>
      <w:proofErr w:type="spellEnd"/>
      <w:r w:rsidR="00E24FA0">
        <w:rPr>
          <w:rFonts w:ascii="Arial" w:hAnsi="Arial" w:cs="Arial"/>
          <w:sz w:val="24"/>
          <w:szCs w:val="24"/>
        </w:rPr>
        <w:t>, handouts, student directions, etc.) will be added to the end of this document.</w:t>
      </w:r>
    </w:p>
    <w:p w:rsidR="00E24FA0" w:rsidRDefault="00E24FA0" w:rsidP="00F71C4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06"/>
        <w:gridCol w:w="8878"/>
        <w:gridCol w:w="4656"/>
      </w:tblGrid>
      <w:tr w:rsidR="00E24FA0" w:rsidTr="00C22161">
        <w:tc>
          <w:tcPr>
            <w:tcW w:w="9360" w:type="dxa"/>
            <w:gridSpan w:val="2"/>
          </w:tcPr>
          <w:p w:rsidR="00E24FA0" w:rsidRDefault="00E24FA0" w:rsidP="00F71C49">
            <w:pPr>
              <w:rPr>
                <w:rFonts w:ascii="Arial" w:hAnsi="Arial" w:cs="Arial"/>
                <w:sz w:val="24"/>
                <w:szCs w:val="24"/>
              </w:rPr>
            </w:pPr>
          </w:p>
          <w:p w:rsidR="00E24FA0" w:rsidRPr="00E24FA0" w:rsidRDefault="00E24FA0" w:rsidP="00F71C49">
            <w:pPr>
              <w:rPr>
                <w:rFonts w:ascii="Arial" w:hAnsi="Arial" w:cs="Arial"/>
                <w:b/>
                <w:caps/>
                <w:sz w:val="24"/>
                <w:szCs w:val="24"/>
              </w:rPr>
            </w:pPr>
            <w:r w:rsidRPr="00E24FA0">
              <w:rPr>
                <w:rFonts w:ascii="Arial" w:hAnsi="Arial" w:cs="Arial"/>
                <w:b/>
                <w:caps/>
                <w:sz w:val="24"/>
                <w:szCs w:val="24"/>
              </w:rPr>
              <w:t>Activity #1</w:t>
            </w:r>
          </w:p>
          <w:p w:rsidR="00E24FA0" w:rsidRDefault="00E24FA0" w:rsidP="00F71C49">
            <w:pPr>
              <w:rPr>
                <w:rFonts w:ascii="Arial" w:hAnsi="Arial" w:cs="Arial"/>
                <w:sz w:val="24"/>
                <w:szCs w:val="24"/>
              </w:rPr>
            </w:pPr>
          </w:p>
        </w:tc>
        <w:tc>
          <w:tcPr>
            <w:tcW w:w="4680" w:type="dxa"/>
            <w:vMerge w:val="restart"/>
          </w:tcPr>
          <w:p w:rsidR="00E24FA0" w:rsidRDefault="00E24FA0" w:rsidP="00F71C49">
            <w:pPr>
              <w:rPr>
                <w:rFonts w:ascii="Arial" w:hAnsi="Arial" w:cs="Arial"/>
                <w:sz w:val="24"/>
                <w:szCs w:val="24"/>
              </w:rPr>
            </w:pPr>
            <w:r>
              <w:rPr>
                <w:rFonts w:ascii="Arial" w:hAnsi="Arial" w:cs="Arial"/>
                <w:sz w:val="24"/>
                <w:szCs w:val="24"/>
              </w:rPr>
              <w:t>Resources:</w:t>
            </w:r>
          </w:p>
          <w:p w:rsidR="00E24FA0" w:rsidRDefault="00E24FA0" w:rsidP="00E24FA0">
            <w:pPr>
              <w:pStyle w:val="ListParagraph"/>
              <w:numPr>
                <w:ilvl w:val="0"/>
                <w:numId w:val="6"/>
              </w:numPr>
              <w:rPr>
                <w:rFonts w:ascii="Arial" w:hAnsi="Arial" w:cs="Arial"/>
                <w:sz w:val="24"/>
                <w:szCs w:val="24"/>
              </w:rPr>
            </w:pPr>
            <w:r>
              <w:rPr>
                <w:rFonts w:ascii="Arial" w:hAnsi="Arial" w:cs="Arial"/>
                <w:sz w:val="24"/>
                <w:szCs w:val="24"/>
              </w:rPr>
              <w:t xml:space="preserve"> </w:t>
            </w:r>
            <w:r w:rsidR="00175FBA">
              <w:rPr>
                <w:rFonts w:ascii="Arial" w:hAnsi="Arial" w:cs="Arial"/>
                <w:sz w:val="24"/>
                <w:szCs w:val="24"/>
              </w:rPr>
              <w:t>Narrative Life of Frederick Douglass</w:t>
            </w:r>
          </w:p>
          <w:p w:rsidR="00E24FA0" w:rsidRDefault="00E24FA0" w:rsidP="00E24FA0">
            <w:pPr>
              <w:pStyle w:val="ListParagraph"/>
              <w:numPr>
                <w:ilvl w:val="0"/>
                <w:numId w:val="6"/>
              </w:numPr>
              <w:rPr>
                <w:rFonts w:ascii="Arial" w:hAnsi="Arial" w:cs="Arial"/>
                <w:sz w:val="24"/>
                <w:szCs w:val="24"/>
              </w:rPr>
            </w:pPr>
            <w:r>
              <w:rPr>
                <w:rFonts w:ascii="Arial" w:hAnsi="Arial" w:cs="Arial"/>
                <w:sz w:val="24"/>
                <w:szCs w:val="24"/>
              </w:rPr>
              <w:t xml:space="preserve"> </w:t>
            </w:r>
            <w:r w:rsidR="002B5A4D">
              <w:rPr>
                <w:rFonts w:ascii="Arial" w:hAnsi="Arial" w:cs="Arial"/>
                <w:sz w:val="24"/>
                <w:szCs w:val="24"/>
              </w:rPr>
              <w:t>Structured Note-Taking template</w:t>
            </w:r>
          </w:p>
          <w:p w:rsidR="00E24FA0" w:rsidRPr="002B5A4D" w:rsidRDefault="00E24FA0" w:rsidP="002B5A4D">
            <w:pPr>
              <w:pStyle w:val="ListParagraph"/>
              <w:rPr>
                <w:rFonts w:ascii="Arial" w:hAnsi="Arial" w:cs="Arial"/>
                <w:sz w:val="24"/>
                <w:szCs w:val="24"/>
              </w:rPr>
            </w:pPr>
          </w:p>
          <w:p w:rsidR="00E24FA0" w:rsidRDefault="00E24FA0" w:rsidP="00E24FA0">
            <w:pPr>
              <w:rPr>
                <w:rFonts w:ascii="Arial" w:hAnsi="Arial" w:cs="Arial"/>
                <w:sz w:val="24"/>
                <w:szCs w:val="24"/>
              </w:rPr>
            </w:pPr>
          </w:p>
          <w:p w:rsidR="00E24FA0" w:rsidRDefault="00E24FA0" w:rsidP="00E24FA0">
            <w:pPr>
              <w:rPr>
                <w:rFonts w:ascii="Arial" w:hAnsi="Arial" w:cs="Arial"/>
                <w:sz w:val="24"/>
                <w:szCs w:val="24"/>
              </w:rPr>
            </w:pPr>
            <w:r>
              <w:rPr>
                <w:rFonts w:ascii="Arial" w:hAnsi="Arial" w:cs="Arial"/>
                <w:sz w:val="24"/>
                <w:szCs w:val="24"/>
              </w:rPr>
              <w:t>Standards Addressed:</w:t>
            </w:r>
          </w:p>
          <w:p w:rsidR="00E24FA0" w:rsidRDefault="002B5A4D" w:rsidP="00E24FA0">
            <w:pPr>
              <w:pStyle w:val="ListParagraph"/>
              <w:numPr>
                <w:ilvl w:val="0"/>
                <w:numId w:val="6"/>
              </w:numPr>
              <w:rPr>
                <w:rFonts w:ascii="Arial" w:hAnsi="Arial" w:cs="Arial"/>
                <w:sz w:val="24"/>
                <w:szCs w:val="24"/>
              </w:rPr>
            </w:pPr>
            <w:r>
              <w:rPr>
                <w:rFonts w:ascii="Arial" w:hAnsi="Arial" w:cs="Arial"/>
                <w:sz w:val="24"/>
                <w:szCs w:val="24"/>
              </w:rPr>
              <w:t>RI 7.3</w:t>
            </w:r>
            <w:r w:rsidR="00E24FA0">
              <w:rPr>
                <w:rFonts w:ascii="Arial" w:hAnsi="Arial" w:cs="Arial"/>
                <w:sz w:val="24"/>
                <w:szCs w:val="24"/>
              </w:rPr>
              <w:t xml:space="preserve"> </w:t>
            </w:r>
          </w:p>
          <w:p w:rsidR="00E24FA0" w:rsidRDefault="002B5A4D" w:rsidP="00E24FA0">
            <w:pPr>
              <w:pStyle w:val="ListParagraph"/>
              <w:numPr>
                <w:ilvl w:val="0"/>
                <w:numId w:val="6"/>
              </w:numPr>
              <w:rPr>
                <w:rFonts w:ascii="Arial" w:hAnsi="Arial" w:cs="Arial"/>
                <w:sz w:val="24"/>
                <w:szCs w:val="24"/>
              </w:rPr>
            </w:pPr>
            <w:r>
              <w:rPr>
                <w:rFonts w:ascii="Arial" w:hAnsi="Arial" w:cs="Arial"/>
                <w:sz w:val="24"/>
                <w:szCs w:val="24"/>
              </w:rPr>
              <w:t>RI 7.1</w:t>
            </w:r>
            <w:r w:rsidR="00E24FA0">
              <w:rPr>
                <w:rFonts w:ascii="Arial" w:hAnsi="Arial" w:cs="Arial"/>
                <w:sz w:val="24"/>
                <w:szCs w:val="24"/>
              </w:rPr>
              <w:t xml:space="preserve"> </w:t>
            </w:r>
          </w:p>
          <w:p w:rsidR="00E24FA0" w:rsidRPr="002B5A4D" w:rsidRDefault="00E24FA0" w:rsidP="002B5A4D">
            <w:pPr>
              <w:pStyle w:val="ListParagraph"/>
              <w:rPr>
                <w:rFonts w:ascii="Arial" w:hAnsi="Arial" w:cs="Arial"/>
                <w:sz w:val="24"/>
                <w:szCs w:val="24"/>
              </w:rPr>
            </w:pPr>
            <w:r w:rsidRPr="002B5A4D">
              <w:rPr>
                <w:rFonts w:ascii="Arial" w:hAnsi="Arial" w:cs="Arial"/>
                <w:sz w:val="24"/>
                <w:szCs w:val="24"/>
              </w:rPr>
              <w:t xml:space="preserve"> </w:t>
            </w:r>
          </w:p>
          <w:p w:rsidR="00E24FA0" w:rsidRPr="00E24FA0" w:rsidRDefault="00E24FA0" w:rsidP="00E24FA0">
            <w:pPr>
              <w:rPr>
                <w:rFonts w:ascii="Arial" w:hAnsi="Arial" w:cs="Arial"/>
                <w:sz w:val="24"/>
                <w:szCs w:val="24"/>
              </w:rPr>
            </w:pPr>
          </w:p>
        </w:tc>
      </w:tr>
      <w:tr w:rsidR="00E24FA0" w:rsidTr="00E24FA0">
        <w:trPr>
          <w:cantSplit/>
          <w:trHeight w:val="3023"/>
        </w:trPr>
        <w:tc>
          <w:tcPr>
            <w:tcW w:w="468" w:type="dxa"/>
            <w:textDirection w:val="btLr"/>
          </w:tcPr>
          <w:p w:rsidR="00E24FA0" w:rsidRDefault="00E24FA0" w:rsidP="00E24FA0">
            <w:pPr>
              <w:ind w:left="113" w:right="113"/>
              <w:jc w:val="center"/>
              <w:rPr>
                <w:rFonts w:ascii="Arial" w:hAnsi="Arial" w:cs="Arial"/>
                <w:sz w:val="24"/>
                <w:szCs w:val="24"/>
              </w:rPr>
            </w:pPr>
            <w:r>
              <w:rPr>
                <w:rFonts w:ascii="Arial" w:hAnsi="Arial" w:cs="Arial"/>
                <w:sz w:val="24"/>
                <w:szCs w:val="24"/>
              </w:rPr>
              <w:t>Description</w:t>
            </w:r>
          </w:p>
        </w:tc>
        <w:tc>
          <w:tcPr>
            <w:tcW w:w="8892" w:type="dxa"/>
          </w:tcPr>
          <w:p w:rsidR="002B5A4D" w:rsidRPr="006D7061" w:rsidRDefault="002B5A4D" w:rsidP="002B5A4D">
            <w:pPr>
              <w:autoSpaceDE w:val="0"/>
              <w:autoSpaceDN w:val="0"/>
              <w:adjustRightInd w:val="0"/>
              <w:rPr>
                <w:rFonts w:ascii="Arial" w:hAnsi="Arial" w:cs="Arial"/>
                <w:sz w:val="24"/>
                <w:szCs w:val="24"/>
              </w:rPr>
            </w:pPr>
            <w:r w:rsidRPr="006D7061">
              <w:rPr>
                <w:rFonts w:ascii="Arial" w:hAnsi="Arial" w:cs="Arial"/>
                <w:b/>
                <w:bCs/>
                <w:sz w:val="24"/>
                <w:szCs w:val="24"/>
              </w:rPr>
              <w:t xml:space="preserve">Structured Note-Taking. </w:t>
            </w:r>
            <w:r w:rsidRPr="006D7061">
              <w:rPr>
                <w:rFonts w:ascii="Arial" w:hAnsi="Arial" w:cs="Arial"/>
                <w:sz w:val="24"/>
                <w:szCs w:val="24"/>
              </w:rPr>
              <w:t>Structured note-taking helps students organize and</w:t>
            </w:r>
          </w:p>
          <w:p w:rsidR="002B5A4D" w:rsidRPr="006D7061" w:rsidRDefault="002B5A4D" w:rsidP="002B5A4D">
            <w:pPr>
              <w:autoSpaceDE w:val="0"/>
              <w:autoSpaceDN w:val="0"/>
              <w:adjustRightInd w:val="0"/>
              <w:rPr>
                <w:rFonts w:ascii="Arial" w:hAnsi="Arial" w:cs="Arial"/>
                <w:sz w:val="24"/>
                <w:szCs w:val="24"/>
              </w:rPr>
            </w:pPr>
            <w:proofErr w:type="gramStart"/>
            <w:r w:rsidRPr="006D7061">
              <w:rPr>
                <w:rFonts w:ascii="Arial" w:hAnsi="Arial" w:cs="Arial"/>
                <w:sz w:val="24"/>
                <w:szCs w:val="24"/>
              </w:rPr>
              <w:t>recall</w:t>
            </w:r>
            <w:proofErr w:type="gramEnd"/>
            <w:r w:rsidRPr="006D7061">
              <w:rPr>
                <w:rFonts w:ascii="Arial" w:hAnsi="Arial" w:cs="Arial"/>
                <w:sz w:val="24"/>
                <w:szCs w:val="24"/>
              </w:rPr>
              <w:t xml:space="preserve"> information they have read (Smith and Tompkins, 1988). Provide a</w:t>
            </w:r>
          </w:p>
          <w:p w:rsidR="002B5A4D" w:rsidRPr="006D7061" w:rsidRDefault="002B5A4D" w:rsidP="002B5A4D">
            <w:pPr>
              <w:autoSpaceDE w:val="0"/>
              <w:autoSpaceDN w:val="0"/>
              <w:adjustRightInd w:val="0"/>
              <w:rPr>
                <w:rFonts w:ascii="Arial" w:hAnsi="Arial" w:cs="Arial"/>
                <w:sz w:val="24"/>
                <w:szCs w:val="24"/>
              </w:rPr>
            </w:pPr>
            <w:r w:rsidRPr="006D7061">
              <w:rPr>
                <w:rFonts w:ascii="Arial" w:hAnsi="Arial" w:cs="Arial"/>
                <w:sz w:val="24"/>
                <w:szCs w:val="24"/>
              </w:rPr>
              <w:t>graphic organizer and model for the student how to complete the organizer</w:t>
            </w:r>
          </w:p>
          <w:p w:rsidR="002B5A4D" w:rsidRPr="006D7061" w:rsidRDefault="002B5A4D" w:rsidP="002B5A4D">
            <w:pPr>
              <w:autoSpaceDE w:val="0"/>
              <w:autoSpaceDN w:val="0"/>
              <w:adjustRightInd w:val="0"/>
              <w:rPr>
                <w:rFonts w:ascii="Arial" w:hAnsi="Arial" w:cs="Arial"/>
                <w:sz w:val="24"/>
                <w:szCs w:val="24"/>
              </w:rPr>
            </w:pPr>
            <w:proofErr w:type="gramStart"/>
            <w:r w:rsidRPr="006D7061">
              <w:rPr>
                <w:rFonts w:ascii="Arial" w:hAnsi="Arial" w:cs="Arial"/>
                <w:sz w:val="24"/>
                <w:szCs w:val="24"/>
              </w:rPr>
              <w:t>themselves</w:t>
            </w:r>
            <w:proofErr w:type="gramEnd"/>
            <w:r w:rsidRPr="006D7061">
              <w:rPr>
                <w:rFonts w:ascii="Arial" w:hAnsi="Arial" w:cs="Arial"/>
                <w:sz w:val="24"/>
                <w:szCs w:val="24"/>
              </w:rPr>
              <w:t xml:space="preserve"> with the components found listed in the standard. Student may</w:t>
            </w:r>
          </w:p>
          <w:p w:rsidR="00E24FA0" w:rsidRPr="006D7061" w:rsidRDefault="002B5A4D" w:rsidP="002B5A4D">
            <w:pPr>
              <w:rPr>
                <w:rFonts w:ascii="Arial" w:hAnsi="Arial" w:cs="Arial"/>
                <w:sz w:val="24"/>
                <w:szCs w:val="24"/>
              </w:rPr>
            </w:pPr>
            <w:r w:rsidRPr="006D7061">
              <w:rPr>
                <w:rFonts w:ascii="Arial" w:hAnsi="Arial" w:cs="Arial"/>
                <w:sz w:val="24"/>
                <w:szCs w:val="24"/>
              </w:rPr>
              <w:t>create their own note-taking structure using boxes similar to the following:</w:t>
            </w:r>
          </w:p>
          <w:p w:rsidR="0092100B" w:rsidRDefault="0092100B" w:rsidP="002B5A4D">
            <w:pPr>
              <w:rPr>
                <w:rFonts w:ascii="Arial" w:hAnsi="Arial" w:cs="Arial"/>
                <w:sz w:val="24"/>
                <w:szCs w:val="24"/>
              </w:rPr>
            </w:pPr>
            <w:r>
              <w:rPr>
                <w:rFonts w:ascii="Arial" w:hAnsi="Arial" w:cs="Arial"/>
                <w:noProof/>
                <w:sz w:val="24"/>
                <w:szCs w:val="24"/>
              </w:rPr>
              <w:drawing>
                <wp:inline distT="0" distB="0" distL="0" distR="0">
                  <wp:extent cx="44100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0075" cy="933450"/>
                          </a:xfrm>
                          <a:prstGeom prst="rect">
                            <a:avLst/>
                          </a:prstGeom>
                          <a:noFill/>
                          <a:ln>
                            <a:noFill/>
                          </a:ln>
                        </pic:spPr>
                      </pic:pic>
                    </a:graphicData>
                  </a:graphic>
                </wp:inline>
              </w:drawing>
            </w:r>
          </w:p>
        </w:tc>
        <w:tc>
          <w:tcPr>
            <w:tcW w:w="4680" w:type="dxa"/>
            <w:vMerge/>
          </w:tcPr>
          <w:p w:rsidR="00E24FA0" w:rsidRDefault="00E24FA0" w:rsidP="00F71C49">
            <w:pPr>
              <w:rPr>
                <w:rFonts w:ascii="Arial" w:hAnsi="Arial" w:cs="Arial"/>
                <w:sz w:val="24"/>
                <w:szCs w:val="24"/>
              </w:rPr>
            </w:pPr>
          </w:p>
        </w:tc>
      </w:tr>
    </w:tbl>
    <w:p w:rsidR="00E24FA0" w:rsidRDefault="00E24FA0" w:rsidP="00F71C49">
      <w:pPr>
        <w:spacing w:after="0" w:line="240" w:lineRule="auto"/>
        <w:rPr>
          <w:rFonts w:ascii="Arial" w:hAnsi="Arial" w:cs="Arial"/>
          <w:sz w:val="24"/>
          <w:szCs w:val="24"/>
        </w:rPr>
      </w:pPr>
    </w:p>
    <w:p w:rsidR="00AF1282" w:rsidRDefault="00AF1282" w:rsidP="00F71C49">
      <w:pPr>
        <w:spacing w:after="0" w:line="240" w:lineRule="auto"/>
        <w:rPr>
          <w:rFonts w:ascii="Arial" w:hAnsi="Arial" w:cs="Arial"/>
          <w:sz w:val="24"/>
          <w:szCs w:val="24"/>
        </w:rPr>
      </w:pPr>
    </w:p>
    <w:p w:rsidR="00AF1282" w:rsidRDefault="00AF1282" w:rsidP="00F71C49">
      <w:pPr>
        <w:spacing w:after="0" w:line="240" w:lineRule="auto"/>
        <w:rPr>
          <w:rFonts w:ascii="Arial" w:hAnsi="Arial" w:cs="Arial"/>
          <w:sz w:val="24"/>
          <w:szCs w:val="24"/>
        </w:rPr>
      </w:pPr>
    </w:p>
    <w:p w:rsidR="00AF1282" w:rsidRDefault="00AF1282" w:rsidP="00F71C49">
      <w:pPr>
        <w:spacing w:after="0" w:line="240" w:lineRule="auto"/>
        <w:rPr>
          <w:rFonts w:ascii="Arial" w:hAnsi="Arial" w:cs="Arial"/>
          <w:sz w:val="24"/>
          <w:szCs w:val="24"/>
        </w:rPr>
      </w:pPr>
    </w:p>
    <w:p w:rsidR="00AF1282" w:rsidRDefault="00AF1282" w:rsidP="00F71C49">
      <w:pPr>
        <w:spacing w:after="0" w:line="240" w:lineRule="auto"/>
        <w:rPr>
          <w:rFonts w:ascii="Arial" w:hAnsi="Arial" w:cs="Arial"/>
          <w:sz w:val="24"/>
          <w:szCs w:val="24"/>
        </w:rPr>
      </w:pPr>
    </w:p>
    <w:p w:rsidR="00AF1282" w:rsidRDefault="00AF1282" w:rsidP="00F71C49">
      <w:pPr>
        <w:spacing w:after="0" w:line="240" w:lineRule="auto"/>
        <w:rPr>
          <w:rFonts w:ascii="Arial" w:hAnsi="Arial" w:cs="Arial"/>
          <w:sz w:val="24"/>
          <w:szCs w:val="24"/>
        </w:rPr>
      </w:pPr>
    </w:p>
    <w:p w:rsidR="00AF1282" w:rsidRDefault="00AF1282" w:rsidP="00F71C49">
      <w:pPr>
        <w:spacing w:after="0" w:line="240" w:lineRule="auto"/>
        <w:rPr>
          <w:rFonts w:ascii="Arial" w:hAnsi="Arial" w:cs="Arial"/>
          <w:sz w:val="24"/>
          <w:szCs w:val="24"/>
        </w:rPr>
      </w:pPr>
    </w:p>
    <w:p w:rsidR="00AF1282" w:rsidRDefault="00AF1282" w:rsidP="00F71C49">
      <w:pPr>
        <w:spacing w:after="0" w:line="240" w:lineRule="auto"/>
        <w:rPr>
          <w:rFonts w:ascii="Arial" w:hAnsi="Arial" w:cs="Arial"/>
          <w:sz w:val="24"/>
          <w:szCs w:val="24"/>
        </w:rPr>
      </w:pPr>
    </w:p>
    <w:p w:rsidR="00AF1282" w:rsidRDefault="00AF1282" w:rsidP="00F71C49">
      <w:pPr>
        <w:spacing w:after="0" w:line="240" w:lineRule="auto"/>
        <w:rPr>
          <w:rFonts w:ascii="Arial" w:hAnsi="Arial" w:cs="Arial"/>
          <w:sz w:val="24"/>
          <w:szCs w:val="24"/>
        </w:rPr>
      </w:pPr>
    </w:p>
    <w:p w:rsidR="00AF1282" w:rsidRDefault="00AF1282" w:rsidP="00F71C49">
      <w:pPr>
        <w:spacing w:after="0" w:line="240" w:lineRule="auto"/>
        <w:rPr>
          <w:rFonts w:ascii="Arial" w:hAnsi="Arial" w:cs="Arial"/>
          <w:sz w:val="24"/>
          <w:szCs w:val="24"/>
        </w:rPr>
      </w:pPr>
    </w:p>
    <w:p w:rsidR="00AF1282" w:rsidRDefault="00AF1282" w:rsidP="00F71C49">
      <w:pPr>
        <w:spacing w:after="0" w:line="240" w:lineRule="auto"/>
        <w:rPr>
          <w:rFonts w:ascii="Arial" w:hAnsi="Arial" w:cs="Arial"/>
          <w:sz w:val="24"/>
          <w:szCs w:val="24"/>
        </w:rPr>
      </w:pPr>
    </w:p>
    <w:p w:rsidR="00AF1282" w:rsidRDefault="00AF1282" w:rsidP="00F71C49">
      <w:pPr>
        <w:spacing w:after="0" w:line="240" w:lineRule="auto"/>
        <w:rPr>
          <w:rFonts w:ascii="Arial" w:hAnsi="Arial" w:cs="Arial"/>
          <w:sz w:val="24"/>
          <w:szCs w:val="24"/>
        </w:rPr>
      </w:pPr>
    </w:p>
    <w:p w:rsidR="00AF1282" w:rsidRDefault="00AF1282" w:rsidP="00F71C49">
      <w:pPr>
        <w:spacing w:after="0" w:line="240" w:lineRule="auto"/>
        <w:rPr>
          <w:rFonts w:ascii="Arial" w:hAnsi="Arial" w:cs="Arial"/>
          <w:sz w:val="24"/>
          <w:szCs w:val="24"/>
        </w:rPr>
      </w:pPr>
    </w:p>
    <w:p w:rsidR="00AF1282" w:rsidRDefault="00AF1282" w:rsidP="00F71C49">
      <w:pPr>
        <w:spacing w:after="0" w:line="240" w:lineRule="auto"/>
        <w:rPr>
          <w:rFonts w:ascii="Arial" w:hAnsi="Arial" w:cs="Arial"/>
          <w:sz w:val="24"/>
          <w:szCs w:val="24"/>
        </w:rPr>
      </w:pPr>
    </w:p>
    <w:p w:rsidR="00AF1282" w:rsidRDefault="00AF1282" w:rsidP="00F71C49">
      <w:pPr>
        <w:spacing w:after="0" w:line="240" w:lineRule="auto"/>
        <w:rPr>
          <w:rFonts w:ascii="Arial" w:hAnsi="Arial" w:cs="Arial"/>
          <w:sz w:val="24"/>
          <w:szCs w:val="24"/>
        </w:rPr>
      </w:pPr>
    </w:p>
    <w:p w:rsidR="00AF1282" w:rsidRDefault="00AF1282" w:rsidP="00F71C49">
      <w:pPr>
        <w:spacing w:after="0" w:line="240" w:lineRule="auto"/>
        <w:rPr>
          <w:rFonts w:ascii="Arial" w:hAnsi="Arial" w:cs="Arial"/>
          <w:sz w:val="24"/>
          <w:szCs w:val="24"/>
        </w:rPr>
      </w:pPr>
    </w:p>
    <w:p w:rsidR="00E24FA0" w:rsidRDefault="00E24FA0" w:rsidP="00F71C4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06"/>
        <w:gridCol w:w="8864"/>
        <w:gridCol w:w="4670"/>
      </w:tblGrid>
      <w:tr w:rsidR="00E24FA0" w:rsidTr="00C96192">
        <w:tc>
          <w:tcPr>
            <w:tcW w:w="9360" w:type="dxa"/>
            <w:gridSpan w:val="2"/>
          </w:tcPr>
          <w:p w:rsidR="00E24FA0" w:rsidRDefault="00E24FA0" w:rsidP="00C96192">
            <w:pPr>
              <w:rPr>
                <w:rFonts w:ascii="Arial" w:hAnsi="Arial" w:cs="Arial"/>
                <w:sz w:val="24"/>
                <w:szCs w:val="24"/>
              </w:rPr>
            </w:pPr>
          </w:p>
          <w:p w:rsidR="00E24FA0" w:rsidRPr="00E24FA0" w:rsidRDefault="00E24FA0" w:rsidP="00C96192">
            <w:pPr>
              <w:rPr>
                <w:rFonts w:ascii="Arial" w:hAnsi="Arial" w:cs="Arial"/>
                <w:b/>
                <w:caps/>
                <w:sz w:val="24"/>
                <w:szCs w:val="24"/>
              </w:rPr>
            </w:pPr>
            <w:r>
              <w:rPr>
                <w:rFonts w:ascii="Arial" w:hAnsi="Arial" w:cs="Arial"/>
                <w:b/>
                <w:caps/>
                <w:sz w:val="24"/>
                <w:szCs w:val="24"/>
              </w:rPr>
              <w:t>Activity #2</w:t>
            </w:r>
          </w:p>
          <w:p w:rsidR="00E24FA0" w:rsidRDefault="00E24FA0" w:rsidP="00C96192">
            <w:pPr>
              <w:rPr>
                <w:rFonts w:ascii="Arial" w:hAnsi="Arial" w:cs="Arial"/>
                <w:sz w:val="24"/>
                <w:szCs w:val="24"/>
              </w:rPr>
            </w:pPr>
          </w:p>
        </w:tc>
        <w:tc>
          <w:tcPr>
            <w:tcW w:w="4680" w:type="dxa"/>
            <w:vMerge w:val="restart"/>
          </w:tcPr>
          <w:p w:rsidR="00E24FA0" w:rsidRDefault="00E24FA0" w:rsidP="00C96192">
            <w:pPr>
              <w:rPr>
                <w:rFonts w:ascii="Arial" w:hAnsi="Arial" w:cs="Arial"/>
                <w:sz w:val="24"/>
                <w:szCs w:val="24"/>
              </w:rPr>
            </w:pPr>
            <w:r>
              <w:rPr>
                <w:rFonts w:ascii="Arial" w:hAnsi="Arial" w:cs="Arial"/>
                <w:sz w:val="24"/>
                <w:szCs w:val="24"/>
              </w:rPr>
              <w:t>Resources:</w:t>
            </w:r>
          </w:p>
          <w:p w:rsidR="00AF1282" w:rsidRDefault="00AF1282" w:rsidP="00AF1282">
            <w:pPr>
              <w:pStyle w:val="ListParagraph"/>
              <w:numPr>
                <w:ilvl w:val="0"/>
                <w:numId w:val="6"/>
              </w:numPr>
              <w:rPr>
                <w:rFonts w:ascii="Arial" w:hAnsi="Arial" w:cs="Arial"/>
                <w:sz w:val="24"/>
                <w:szCs w:val="24"/>
              </w:rPr>
            </w:pPr>
            <w:r>
              <w:rPr>
                <w:rFonts w:ascii="Arial" w:hAnsi="Arial" w:cs="Arial"/>
                <w:sz w:val="24"/>
                <w:szCs w:val="24"/>
              </w:rPr>
              <w:t>Narrative Life of Frederick Douglass</w:t>
            </w:r>
          </w:p>
          <w:p w:rsidR="00E24FA0" w:rsidRDefault="00AF1282" w:rsidP="00C96192">
            <w:pPr>
              <w:pStyle w:val="ListParagraph"/>
              <w:numPr>
                <w:ilvl w:val="0"/>
                <w:numId w:val="6"/>
              </w:numPr>
              <w:rPr>
                <w:rFonts w:ascii="Arial" w:hAnsi="Arial" w:cs="Arial"/>
                <w:sz w:val="24"/>
                <w:szCs w:val="24"/>
              </w:rPr>
            </w:pPr>
            <w:r>
              <w:rPr>
                <w:rFonts w:ascii="Arial" w:hAnsi="Arial" w:cs="Arial"/>
                <w:sz w:val="24"/>
                <w:szCs w:val="24"/>
              </w:rPr>
              <w:t xml:space="preserve">Post-it for recording “about/point” responses </w:t>
            </w:r>
          </w:p>
          <w:p w:rsidR="00E24FA0" w:rsidRPr="00AF1282" w:rsidRDefault="00E24FA0" w:rsidP="00AF1282">
            <w:pPr>
              <w:pStyle w:val="ListParagraph"/>
              <w:rPr>
                <w:rFonts w:ascii="Arial" w:hAnsi="Arial" w:cs="Arial"/>
                <w:sz w:val="24"/>
                <w:szCs w:val="24"/>
              </w:rPr>
            </w:pPr>
          </w:p>
          <w:p w:rsidR="00E24FA0" w:rsidRDefault="00E24FA0" w:rsidP="00C96192">
            <w:pPr>
              <w:rPr>
                <w:rFonts w:ascii="Arial" w:hAnsi="Arial" w:cs="Arial"/>
                <w:sz w:val="24"/>
                <w:szCs w:val="24"/>
              </w:rPr>
            </w:pPr>
          </w:p>
          <w:p w:rsidR="00E24FA0" w:rsidRDefault="00E24FA0" w:rsidP="00C96192">
            <w:pPr>
              <w:rPr>
                <w:rFonts w:ascii="Arial" w:hAnsi="Arial" w:cs="Arial"/>
                <w:sz w:val="24"/>
                <w:szCs w:val="24"/>
              </w:rPr>
            </w:pPr>
            <w:r>
              <w:rPr>
                <w:rFonts w:ascii="Arial" w:hAnsi="Arial" w:cs="Arial"/>
                <w:sz w:val="24"/>
                <w:szCs w:val="24"/>
              </w:rPr>
              <w:t>Standards Addressed:</w:t>
            </w:r>
          </w:p>
          <w:p w:rsidR="00AF1282" w:rsidRDefault="00E24FA0" w:rsidP="00AF1282">
            <w:pPr>
              <w:pStyle w:val="ListParagraph"/>
              <w:numPr>
                <w:ilvl w:val="0"/>
                <w:numId w:val="6"/>
              </w:numPr>
              <w:rPr>
                <w:rFonts w:ascii="Arial" w:hAnsi="Arial" w:cs="Arial"/>
                <w:sz w:val="24"/>
                <w:szCs w:val="24"/>
              </w:rPr>
            </w:pPr>
            <w:r>
              <w:rPr>
                <w:rFonts w:ascii="Arial" w:hAnsi="Arial" w:cs="Arial"/>
                <w:sz w:val="24"/>
                <w:szCs w:val="24"/>
              </w:rPr>
              <w:t xml:space="preserve"> </w:t>
            </w:r>
            <w:r w:rsidR="00AF1282">
              <w:rPr>
                <w:rFonts w:ascii="Arial" w:hAnsi="Arial" w:cs="Arial"/>
                <w:sz w:val="24"/>
                <w:szCs w:val="24"/>
              </w:rPr>
              <w:t>RI 7.6</w:t>
            </w:r>
          </w:p>
          <w:p w:rsidR="00AF1282" w:rsidRDefault="00AF1282" w:rsidP="00AF1282">
            <w:pPr>
              <w:pStyle w:val="ListParagraph"/>
              <w:numPr>
                <w:ilvl w:val="0"/>
                <w:numId w:val="6"/>
              </w:numPr>
              <w:rPr>
                <w:rFonts w:ascii="Arial" w:hAnsi="Arial" w:cs="Arial"/>
                <w:sz w:val="24"/>
                <w:szCs w:val="24"/>
              </w:rPr>
            </w:pPr>
            <w:r>
              <w:rPr>
                <w:rFonts w:ascii="Arial" w:hAnsi="Arial" w:cs="Arial"/>
                <w:sz w:val="24"/>
                <w:szCs w:val="24"/>
              </w:rPr>
              <w:t xml:space="preserve"> RI 7.1</w:t>
            </w:r>
          </w:p>
          <w:p w:rsidR="00E24FA0" w:rsidRPr="00E24FA0" w:rsidRDefault="00E24FA0" w:rsidP="00AF1282">
            <w:pPr>
              <w:pStyle w:val="ListParagraph"/>
              <w:rPr>
                <w:rFonts w:ascii="Arial" w:hAnsi="Arial" w:cs="Arial"/>
                <w:sz w:val="24"/>
                <w:szCs w:val="24"/>
              </w:rPr>
            </w:pPr>
          </w:p>
        </w:tc>
      </w:tr>
      <w:tr w:rsidR="00E24FA0" w:rsidTr="00C96192">
        <w:trPr>
          <w:cantSplit/>
          <w:trHeight w:val="3023"/>
        </w:trPr>
        <w:tc>
          <w:tcPr>
            <w:tcW w:w="468" w:type="dxa"/>
            <w:textDirection w:val="btLr"/>
          </w:tcPr>
          <w:p w:rsidR="00E24FA0" w:rsidRDefault="00E24FA0" w:rsidP="00C96192">
            <w:pPr>
              <w:ind w:left="113" w:right="113"/>
              <w:jc w:val="center"/>
              <w:rPr>
                <w:rFonts w:ascii="Arial" w:hAnsi="Arial" w:cs="Arial"/>
                <w:sz w:val="24"/>
                <w:szCs w:val="24"/>
              </w:rPr>
            </w:pPr>
            <w:r>
              <w:rPr>
                <w:rFonts w:ascii="Arial" w:hAnsi="Arial" w:cs="Arial"/>
                <w:sz w:val="24"/>
                <w:szCs w:val="24"/>
              </w:rPr>
              <w:t>Description</w:t>
            </w:r>
          </w:p>
        </w:tc>
        <w:tc>
          <w:tcPr>
            <w:tcW w:w="8892" w:type="dxa"/>
          </w:tcPr>
          <w:p w:rsidR="00AF1282" w:rsidRPr="006D7061" w:rsidRDefault="00AF1282" w:rsidP="00AF1282">
            <w:pPr>
              <w:autoSpaceDE w:val="0"/>
              <w:autoSpaceDN w:val="0"/>
              <w:adjustRightInd w:val="0"/>
              <w:rPr>
                <w:rFonts w:ascii="Arial" w:hAnsi="Arial" w:cs="Arial"/>
                <w:sz w:val="24"/>
                <w:szCs w:val="24"/>
              </w:rPr>
            </w:pPr>
            <w:r w:rsidRPr="006D7061">
              <w:rPr>
                <w:rFonts w:ascii="Arial" w:hAnsi="Arial" w:cs="Arial"/>
                <w:b/>
                <w:bCs/>
                <w:sz w:val="24"/>
                <w:szCs w:val="24"/>
              </w:rPr>
              <w:t xml:space="preserve">About/Point. </w:t>
            </w:r>
            <w:r w:rsidRPr="006D7061">
              <w:rPr>
                <w:rFonts w:ascii="Arial" w:hAnsi="Arial" w:cs="Arial"/>
                <w:sz w:val="24"/>
                <w:szCs w:val="24"/>
              </w:rPr>
              <w:t>About-Point is a silent reading strategy where students pause at</w:t>
            </w:r>
          </w:p>
          <w:p w:rsidR="00AF1282" w:rsidRPr="006D7061" w:rsidRDefault="00AF1282" w:rsidP="00AF1282">
            <w:pPr>
              <w:autoSpaceDE w:val="0"/>
              <w:autoSpaceDN w:val="0"/>
              <w:adjustRightInd w:val="0"/>
              <w:rPr>
                <w:rFonts w:ascii="Arial" w:hAnsi="Arial" w:cs="Arial"/>
                <w:i/>
                <w:iCs/>
                <w:sz w:val="24"/>
                <w:szCs w:val="24"/>
              </w:rPr>
            </w:pPr>
            <w:r w:rsidRPr="006D7061">
              <w:rPr>
                <w:rFonts w:ascii="Arial" w:hAnsi="Arial" w:cs="Arial"/>
                <w:sz w:val="24"/>
                <w:szCs w:val="24"/>
              </w:rPr>
              <w:t xml:space="preserve">logical points and complete this phrase: This section/paragraph is </w:t>
            </w:r>
            <w:r w:rsidRPr="006D7061">
              <w:rPr>
                <w:rFonts w:ascii="Arial" w:hAnsi="Arial" w:cs="Arial"/>
                <w:i/>
                <w:iCs/>
                <w:sz w:val="24"/>
                <w:szCs w:val="24"/>
              </w:rPr>
              <w:t>about</w:t>
            </w:r>
          </w:p>
          <w:p w:rsidR="00AF1282" w:rsidRPr="006D7061" w:rsidRDefault="00AF1282" w:rsidP="00AF1282">
            <w:pPr>
              <w:autoSpaceDE w:val="0"/>
              <w:autoSpaceDN w:val="0"/>
              <w:adjustRightInd w:val="0"/>
              <w:rPr>
                <w:rFonts w:ascii="Arial" w:hAnsi="Arial" w:cs="Arial"/>
                <w:sz w:val="24"/>
                <w:szCs w:val="24"/>
              </w:rPr>
            </w:pPr>
            <w:r w:rsidRPr="006D7061">
              <w:rPr>
                <w:rFonts w:ascii="Arial" w:hAnsi="Arial" w:cs="Arial"/>
                <w:sz w:val="24"/>
                <w:szCs w:val="24"/>
              </w:rPr>
              <w:t xml:space="preserve">___________; and the </w:t>
            </w:r>
            <w:r w:rsidRPr="006D7061">
              <w:rPr>
                <w:rFonts w:ascii="Arial" w:hAnsi="Arial" w:cs="Arial"/>
                <w:i/>
                <w:iCs/>
                <w:sz w:val="24"/>
                <w:szCs w:val="24"/>
              </w:rPr>
              <w:t xml:space="preserve">point </w:t>
            </w:r>
            <w:r w:rsidRPr="006D7061">
              <w:rPr>
                <w:rFonts w:ascii="Arial" w:hAnsi="Arial" w:cs="Arial"/>
                <w:sz w:val="24"/>
                <w:szCs w:val="24"/>
              </w:rPr>
              <w:t>is___________. Students can use it when</w:t>
            </w:r>
          </w:p>
          <w:p w:rsidR="00AF1282" w:rsidRPr="006D7061" w:rsidRDefault="00AF1282" w:rsidP="00AF1282">
            <w:pPr>
              <w:autoSpaceDE w:val="0"/>
              <w:autoSpaceDN w:val="0"/>
              <w:adjustRightInd w:val="0"/>
              <w:rPr>
                <w:rFonts w:ascii="Arial" w:hAnsi="Arial" w:cs="Arial"/>
                <w:sz w:val="24"/>
                <w:szCs w:val="24"/>
              </w:rPr>
            </w:pPr>
            <w:proofErr w:type="gramStart"/>
            <w:r w:rsidRPr="006D7061">
              <w:rPr>
                <w:rFonts w:ascii="Arial" w:hAnsi="Arial" w:cs="Arial"/>
                <w:sz w:val="24"/>
                <w:szCs w:val="24"/>
              </w:rPr>
              <w:t>reading</w:t>
            </w:r>
            <w:proofErr w:type="gramEnd"/>
            <w:r w:rsidRPr="006D7061">
              <w:rPr>
                <w:rFonts w:ascii="Arial" w:hAnsi="Arial" w:cs="Arial"/>
                <w:sz w:val="24"/>
                <w:szCs w:val="24"/>
              </w:rPr>
              <w:t xml:space="preserve"> difficult material to help recall information (Bouchard, 2005).</w:t>
            </w:r>
          </w:p>
          <w:p w:rsidR="00AF1282" w:rsidRPr="006D7061" w:rsidRDefault="00AF1282" w:rsidP="00AF1282">
            <w:pPr>
              <w:autoSpaceDE w:val="0"/>
              <w:autoSpaceDN w:val="0"/>
              <w:adjustRightInd w:val="0"/>
              <w:rPr>
                <w:rFonts w:ascii="Arial" w:hAnsi="Arial" w:cs="Arial"/>
                <w:sz w:val="24"/>
                <w:szCs w:val="24"/>
              </w:rPr>
            </w:pPr>
            <w:r w:rsidRPr="006D7061">
              <w:rPr>
                <w:rFonts w:ascii="Arial" w:hAnsi="Arial" w:cs="Arial"/>
                <w:sz w:val="24"/>
                <w:szCs w:val="24"/>
              </w:rPr>
              <w:t>1. Choose and distribute a short informational text piece.</w:t>
            </w:r>
          </w:p>
          <w:p w:rsidR="00AF1282" w:rsidRPr="006D7061" w:rsidRDefault="00AF1282" w:rsidP="00AF1282">
            <w:pPr>
              <w:autoSpaceDE w:val="0"/>
              <w:autoSpaceDN w:val="0"/>
              <w:adjustRightInd w:val="0"/>
              <w:rPr>
                <w:rFonts w:ascii="Arial" w:hAnsi="Arial" w:cs="Arial"/>
                <w:sz w:val="24"/>
                <w:szCs w:val="24"/>
              </w:rPr>
            </w:pPr>
            <w:r w:rsidRPr="006D7061">
              <w:rPr>
                <w:rFonts w:ascii="Arial" w:hAnsi="Arial" w:cs="Arial"/>
                <w:sz w:val="24"/>
                <w:szCs w:val="24"/>
              </w:rPr>
              <w:t>2. When modeling, read a section or paragraph to students or assign</w:t>
            </w:r>
          </w:p>
          <w:p w:rsidR="00AF1282" w:rsidRPr="006D7061" w:rsidRDefault="00AF1282" w:rsidP="00AF1282">
            <w:pPr>
              <w:autoSpaceDE w:val="0"/>
              <w:autoSpaceDN w:val="0"/>
              <w:adjustRightInd w:val="0"/>
              <w:rPr>
                <w:rFonts w:ascii="Arial" w:hAnsi="Arial" w:cs="Arial"/>
                <w:sz w:val="24"/>
                <w:szCs w:val="24"/>
              </w:rPr>
            </w:pPr>
            <w:proofErr w:type="gramStart"/>
            <w:r w:rsidRPr="006D7061">
              <w:rPr>
                <w:rFonts w:ascii="Arial" w:hAnsi="Arial" w:cs="Arial"/>
                <w:sz w:val="24"/>
                <w:szCs w:val="24"/>
              </w:rPr>
              <w:t>them</w:t>
            </w:r>
            <w:proofErr w:type="gramEnd"/>
            <w:r w:rsidRPr="006D7061">
              <w:rPr>
                <w:rFonts w:ascii="Arial" w:hAnsi="Arial" w:cs="Arial"/>
                <w:sz w:val="24"/>
                <w:szCs w:val="24"/>
              </w:rPr>
              <w:t xml:space="preserve"> to read it with partners.</w:t>
            </w:r>
          </w:p>
          <w:p w:rsidR="00AF1282" w:rsidRPr="006D7061" w:rsidRDefault="00AF1282" w:rsidP="00AF1282">
            <w:pPr>
              <w:autoSpaceDE w:val="0"/>
              <w:autoSpaceDN w:val="0"/>
              <w:adjustRightInd w:val="0"/>
              <w:rPr>
                <w:rFonts w:ascii="Arial" w:hAnsi="Arial" w:cs="Arial"/>
                <w:sz w:val="24"/>
                <w:szCs w:val="24"/>
              </w:rPr>
            </w:pPr>
            <w:r w:rsidRPr="006D7061">
              <w:rPr>
                <w:rFonts w:ascii="Arial" w:hAnsi="Arial" w:cs="Arial"/>
                <w:sz w:val="24"/>
                <w:szCs w:val="24"/>
              </w:rPr>
              <w:t>3. Distribute and display the About/Point chart and model its use.</w:t>
            </w:r>
          </w:p>
          <w:p w:rsidR="00AF1282" w:rsidRPr="006D7061" w:rsidRDefault="00AF1282" w:rsidP="00AF1282">
            <w:pPr>
              <w:autoSpaceDE w:val="0"/>
              <w:autoSpaceDN w:val="0"/>
              <w:adjustRightInd w:val="0"/>
              <w:rPr>
                <w:rFonts w:ascii="Arial" w:hAnsi="Arial" w:cs="Arial"/>
                <w:sz w:val="24"/>
                <w:szCs w:val="24"/>
              </w:rPr>
            </w:pPr>
            <w:r w:rsidRPr="006D7061">
              <w:rPr>
                <w:rFonts w:ascii="Arial" w:hAnsi="Arial" w:cs="Arial"/>
                <w:sz w:val="24"/>
                <w:szCs w:val="24"/>
              </w:rPr>
              <w:t>Demonstrate, how to find and record the “About”.</w:t>
            </w:r>
          </w:p>
          <w:p w:rsidR="00AF1282" w:rsidRPr="006D7061" w:rsidRDefault="00AF1282" w:rsidP="00AF1282">
            <w:pPr>
              <w:autoSpaceDE w:val="0"/>
              <w:autoSpaceDN w:val="0"/>
              <w:adjustRightInd w:val="0"/>
              <w:rPr>
                <w:rFonts w:ascii="Arial" w:hAnsi="Arial" w:cs="Arial"/>
                <w:sz w:val="24"/>
                <w:szCs w:val="24"/>
              </w:rPr>
            </w:pPr>
            <w:r w:rsidRPr="006D7061">
              <w:rPr>
                <w:rFonts w:ascii="Arial" w:hAnsi="Arial" w:cs="Arial"/>
                <w:sz w:val="24"/>
                <w:szCs w:val="24"/>
              </w:rPr>
              <w:t>4. Demonstrate, how to find and record the details next to “Point”</w:t>
            </w:r>
          </w:p>
          <w:p w:rsidR="00AF1282" w:rsidRPr="006D7061" w:rsidRDefault="00AF1282" w:rsidP="00AF1282">
            <w:pPr>
              <w:autoSpaceDE w:val="0"/>
              <w:autoSpaceDN w:val="0"/>
              <w:adjustRightInd w:val="0"/>
              <w:rPr>
                <w:rFonts w:ascii="Arial" w:hAnsi="Arial" w:cs="Arial"/>
                <w:sz w:val="24"/>
                <w:szCs w:val="24"/>
              </w:rPr>
            </w:pPr>
            <w:r w:rsidRPr="006D7061">
              <w:rPr>
                <w:rFonts w:ascii="Arial" w:hAnsi="Arial" w:cs="Arial"/>
                <w:sz w:val="24"/>
                <w:szCs w:val="24"/>
              </w:rPr>
              <w:t> Periodically assign students to write about-point statements and</w:t>
            </w:r>
          </w:p>
          <w:p w:rsidR="00AF1282" w:rsidRPr="006D7061" w:rsidRDefault="00AF1282" w:rsidP="00AF1282">
            <w:pPr>
              <w:autoSpaceDE w:val="0"/>
              <w:autoSpaceDN w:val="0"/>
              <w:adjustRightInd w:val="0"/>
              <w:rPr>
                <w:rFonts w:ascii="Arial" w:hAnsi="Arial" w:cs="Arial"/>
                <w:sz w:val="24"/>
                <w:szCs w:val="24"/>
              </w:rPr>
            </w:pPr>
            <w:r w:rsidRPr="006D7061">
              <w:rPr>
                <w:rFonts w:ascii="Arial" w:hAnsi="Arial" w:cs="Arial"/>
                <w:sz w:val="24"/>
                <w:szCs w:val="24"/>
              </w:rPr>
              <w:t>use them to start class discussions by asking students to read</w:t>
            </w:r>
          </w:p>
          <w:p w:rsidR="00AF1282" w:rsidRPr="006D7061" w:rsidRDefault="00AF1282" w:rsidP="00AF1282">
            <w:pPr>
              <w:autoSpaceDE w:val="0"/>
              <w:autoSpaceDN w:val="0"/>
              <w:adjustRightInd w:val="0"/>
              <w:rPr>
                <w:rFonts w:ascii="Arial" w:hAnsi="Arial" w:cs="Arial"/>
                <w:sz w:val="24"/>
                <w:szCs w:val="24"/>
              </w:rPr>
            </w:pPr>
            <w:proofErr w:type="gramStart"/>
            <w:r w:rsidRPr="006D7061">
              <w:rPr>
                <w:rFonts w:ascii="Arial" w:hAnsi="Arial" w:cs="Arial"/>
                <w:sz w:val="24"/>
                <w:szCs w:val="24"/>
              </w:rPr>
              <w:t>them</w:t>
            </w:r>
            <w:proofErr w:type="gramEnd"/>
            <w:r w:rsidRPr="006D7061">
              <w:rPr>
                <w:rFonts w:ascii="Arial" w:hAnsi="Arial" w:cs="Arial"/>
                <w:sz w:val="24"/>
                <w:szCs w:val="24"/>
              </w:rPr>
              <w:t>.</w:t>
            </w:r>
          </w:p>
          <w:p w:rsidR="00AF1282" w:rsidRPr="006D7061" w:rsidRDefault="00AF1282" w:rsidP="00AF1282">
            <w:pPr>
              <w:autoSpaceDE w:val="0"/>
              <w:autoSpaceDN w:val="0"/>
              <w:adjustRightInd w:val="0"/>
              <w:rPr>
                <w:rFonts w:ascii="Arial" w:hAnsi="Arial" w:cs="Arial"/>
                <w:sz w:val="24"/>
                <w:szCs w:val="24"/>
              </w:rPr>
            </w:pPr>
            <w:r w:rsidRPr="006D7061">
              <w:rPr>
                <w:rFonts w:ascii="Arial" w:hAnsi="Arial" w:cs="Arial"/>
                <w:sz w:val="24"/>
                <w:szCs w:val="24"/>
              </w:rPr>
              <w:t> As students read text by different authors, a discussion of how the</w:t>
            </w:r>
          </w:p>
          <w:p w:rsidR="00E24FA0" w:rsidRPr="00AF1282" w:rsidRDefault="00AF1282" w:rsidP="00AF1282">
            <w:pPr>
              <w:rPr>
                <w:rFonts w:ascii="Arial" w:hAnsi="Arial" w:cs="Arial"/>
                <w:sz w:val="24"/>
                <w:szCs w:val="24"/>
              </w:rPr>
            </w:pPr>
            <w:proofErr w:type="gramStart"/>
            <w:r w:rsidRPr="006D7061">
              <w:rPr>
                <w:rFonts w:ascii="Arial" w:hAnsi="Arial" w:cs="Arial"/>
                <w:sz w:val="24"/>
                <w:szCs w:val="24"/>
              </w:rPr>
              <w:t>author</w:t>
            </w:r>
            <w:proofErr w:type="gramEnd"/>
            <w:r w:rsidRPr="006D7061">
              <w:rPr>
                <w:rFonts w:ascii="Arial" w:hAnsi="Arial" w:cs="Arial"/>
                <w:sz w:val="24"/>
                <w:szCs w:val="24"/>
              </w:rPr>
              <w:t xml:space="preserve"> distinguishes his or her position from that of others.</w:t>
            </w:r>
          </w:p>
        </w:tc>
        <w:tc>
          <w:tcPr>
            <w:tcW w:w="4680" w:type="dxa"/>
            <w:vMerge/>
          </w:tcPr>
          <w:p w:rsidR="00E24FA0" w:rsidRDefault="00E24FA0" w:rsidP="00C96192">
            <w:pPr>
              <w:rPr>
                <w:rFonts w:ascii="Arial" w:hAnsi="Arial" w:cs="Arial"/>
                <w:sz w:val="24"/>
                <w:szCs w:val="24"/>
              </w:rPr>
            </w:pPr>
          </w:p>
        </w:tc>
      </w:tr>
    </w:tbl>
    <w:p w:rsidR="00E24FA0" w:rsidRDefault="00E24FA0" w:rsidP="00F71C49">
      <w:pPr>
        <w:spacing w:after="0" w:line="240" w:lineRule="auto"/>
        <w:rPr>
          <w:rFonts w:ascii="Arial" w:hAnsi="Arial" w:cs="Arial"/>
          <w:sz w:val="24"/>
          <w:szCs w:val="24"/>
        </w:rPr>
      </w:pPr>
    </w:p>
    <w:p w:rsidR="00E24FA0" w:rsidRDefault="00E24FA0" w:rsidP="00F71C4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06"/>
        <w:gridCol w:w="8864"/>
        <w:gridCol w:w="4670"/>
      </w:tblGrid>
      <w:tr w:rsidR="00E24FA0" w:rsidTr="00C96192">
        <w:tc>
          <w:tcPr>
            <w:tcW w:w="9360" w:type="dxa"/>
            <w:gridSpan w:val="2"/>
          </w:tcPr>
          <w:p w:rsidR="00E24FA0" w:rsidRDefault="00E24FA0" w:rsidP="00C96192">
            <w:pPr>
              <w:rPr>
                <w:rFonts w:ascii="Arial" w:hAnsi="Arial" w:cs="Arial"/>
                <w:sz w:val="24"/>
                <w:szCs w:val="24"/>
              </w:rPr>
            </w:pPr>
          </w:p>
          <w:p w:rsidR="00E24FA0" w:rsidRPr="00E24FA0" w:rsidRDefault="00E24FA0" w:rsidP="00C96192">
            <w:pPr>
              <w:rPr>
                <w:rFonts w:ascii="Arial" w:hAnsi="Arial" w:cs="Arial"/>
                <w:b/>
                <w:caps/>
                <w:sz w:val="24"/>
                <w:szCs w:val="24"/>
              </w:rPr>
            </w:pPr>
            <w:r>
              <w:rPr>
                <w:rFonts w:ascii="Arial" w:hAnsi="Arial" w:cs="Arial"/>
                <w:b/>
                <w:caps/>
                <w:sz w:val="24"/>
                <w:szCs w:val="24"/>
              </w:rPr>
              <w:t>Activity #3</w:t>
            </w:r>
          </w:p>
          <w:p w:rsidR="00E24FA0" w:rsidRDefault="00E24FA0" w:rsidP="00C96192">
            <w:pPr>
              <w:rPr>
                <w:rFonts w:ascii="Arial" w:hAnsi="Arial" w:cs="Arial"/>
                <w:sz w:val="24"/>
                <w:szCs w:val="24"/>
              </w:rPr>
            </w:pPr>
          </w:p>
        </w:tc>
        <w:tc>
          <w:tcPr>
            <w:tcW w:w="4680" w:type="dxa"/>
            <w:vMerge w:val="restart"/>
          </w:tcPr>
          <w:p w:rsidR="00E24FA0" w:rsidRDefault="00E24FA0" w:rsidP="00C96192">
            <w:pPr>
              <w:rPr>
                <w:rFonts w:ascii="Arial" w:hAnsi="Arial" w:cs="Arial"/>
                <w:sz w:val="24"/>
                <w:szCs w:val="24"/>
              </w:rPr>
            </w:pPr>
            <w:r>
              <w:rPr>
                <w:rFonts w:ascii="Arial" w:hAnsi="Arial" w:cs="Arial"/>
                <w:sz w:val="24"/>
                <w:szCs w:val="24"/>
              </w:rPr>
              <w:t>Resources:</w:t>
            </w:r>
          </w:p>
          <w:p w:rsidR="00E95C6D" w:rsidRDefault="00E24FA0" w:rsidP="00E95C6D">
            <w:pPr>
              <w:pStyle w:val="ListParagraph"/>
              <w:numPr>
                <w:ilvl w:val="0"/>
                <w:numId w:val="6"/>
              </w:numPr>
              <w:rPr>
                <w:rFonts w:ascii="Arial" w:hAnsi="Arial" w:cs="Arial"/>
                <w:sz w:val="24"/>
                <w:szCs w:val="24"/>
              </w:rPr>
            </w:pPr>
            <w:r>
              <w:rPr>
                <w:rFonts w:ascii="Arial" w:hAnsi="Arial" w:cs="Arial"/>
                <w:sz w:val="24"/>
                <w:szCs w:val="24"/>
              </w:rPr>
              <w:t xml:space="preserve"> </w:t>
            </w:r>
            <w:r w:rsidR="00E95C6D">
              <w:rPr>
                <w:rFonts w:ascii="Arial" w:hAnsi="Arial" w:cs="Arial"/>
                <w:sz w:val="24"/>
                <w:szCs w:val="24"/>
              </w:rPr>
              <w:t>Narrative Life of Frederick Douglass</w:t>
            </w:r>
          </w:p>
          <w:p w:rsidR="00E24FA0" w:rsidRDefault="00E95C6D" w:rsidP="00C96192">
            <w:pPr>
              <w:pStyle w:val="ListParagraph"/>
              <w:numPr>
                <w:ilvl w:val="0"/>
                <w:numId w:val="6"/>
              </w:numPr>
              <w:rPr>
                <w:rFonts w:ascii="Arial" w:hAnsi="Arial" w:cs="Arial"/>
                <w:sz w:val="24"/>
                <w:szCs w:val="24"/>
              </w:rPr>
            </w:pPr>
            <w:r>
              <w:rPr>
                <w:rFonts w:ascii="Arial" w:hAnsi="Arial" w:cs="Arial"/>
                <w:sz w:val="24"/>
                <w:szCs w:val="24"/>
              </w:rPr>
              <w:t>Series of “The Audience” templates with scenarios and templates</w:t>
            </w:r>
          </w:p>
          <w:p w:rsidR="00E24FA0" w:rsidRPr="00E95C6D" w:rsidRDefault="00E24FA0" w:rsidP="00E95C6D">
            <w:pPr>
              <w:pStyle w:val="ListParagraph"/>
              <w:rPr>
                <w:rFonts w:ascii="Arial" w:hAnsi="Arial" w:cs="Arial"/>
                <w:sz w:val="24"/>
                <w:szCs w:val="24"/>
              </w:rPr>
            </w:pPr>
          </w:p>
          <w:p w:rsidR="00E24FA0" w:rsidRDefault="00E24FA0" w:rsidP="00C96192">
            <w:pPr>
              <w:rPr>
                <w:rFonts w:ascii="Arial" w:hAnsi="Arial" w:cs="Arial"/>
                <w:sz w:val="24"/>
                <w:szCs w:val="24"/>
              </w:rPr>
            </w:pPr>
            <w:r>
              <w:rPr>
                <w:rFonts w:ascii="Arial" w:hAnsi="Arial" w:cs="Arial"/>
                <w:sz w:val="24"/>
                <w:szCs w:val="24"/>
              </w:rPr>
              <w:t>Standards Addressed:</w:t>
            </w:r>
          </w:p>
          <w:p w:rsidR="00E24FA0" w:rsidRDefault="00E24FA0" w:rsidP="00C96192">
            <w:pPr>
              <w:pStyle w:val="ListParagraph"/>
              <w:numPr>
                <w:ilvl w:val="0"/>
                <w:numId w:val="6"/>
              </w:numPr>
              <w:rPr>
                <w:rFonts w:ascii="Arial" w:hAnsi="Arial" w:cs="Arial"/>
                <w:sz w:val="24"/>
                <w:szCs w:val="24"/>
              </w:rPr>
            </w:pPr>
            <w:r>
              <w:rPr>
                <w:rFonts w:ascii="Arial" w:hAnsi="Arial" w:cs="Arial"/>
                <w:sz w:val="24"/>
                <w:szCs w:val="24"/>
              </w:rPr>
              <w:t xml:space="preserve"> </w:t>
            </w:r>
            <w:r w:rsidR="00E95C6D">
              <w:rPr>
                <w:rFonts w:ascii="Arial" w:hAnsi="Arial" w:cs="Arial"/>
                <w:sz w:val="24"/>
                <w:szCs w:val="24"/>
              </w:rPr>
              <w:t>RI 7.7-7.9</w:t>
            </w:r>
          </w:p>
          <w:p w:rsidR="00E24FA0" w:rsidRPr="00E95C6D" w:rsidRDefault="00E24FA0" w:rsidP="00E95C6D">
            <w:pPr>
              <w:pStyle w:val="ListParagraph"/>
              <w:numPr>
                <w:ilvl w:val="0"/>
                <w:numId w:val="6"/>
              </w:numPr>
              <w:rPr>
                <w:rFonts w:ascii="Arial" w:hAnsi="Arial" w:cs="Arial"/>
                <w:sz w:val="24"/>
                <w:szCs w:val="24"/>
              </w:rPr>
            </w:pPr>
            <w:r>
              <w:rPr>
                <w:rFonts w:ascii="Arial" w:hAnsi="Arial" w:cs="Arial"/>
                <w:sz w:val="24"/>
                <w:szCs w:val="24"/>
              </w:rPr>
              <w:t xml:space="preserve"> </w:t>
            </w:r>
            <w:r w:rsidR="00E95C6D">
              <w:rPr>
                <w:rFonts w:ascii="Arial" w:hAnsi="Arial" w:cs="Arial"/>
                <w:sz w:val="24"/>
                <w:szCs w:val="24"/>
              </w:rPr>
              <w:t>RI 7.1</w:t>
            </w:r>
          </w:p>
          <w:p w:rsidR="00E24FA0" w:rsidRPr="00E24FA0" w:rsidRDefault="00E24FA0" w:rsidP="00C96192">
            <w:pPr>
              <w:rPr>
                <w:rFonts w:ascii="Arial" w:hAnsi="Arial" w:cs="Arial"/>
                <w:sz w:val="24"/>
                <w:szCs w:val="24"/>
              </w:rPr>
            </w:pPr>
          </w:p>
        </w:tc>
      </w:tr>
      <w:tr w:rsidR="00E24FA0" w:rsidTr="00C96192">
        <w:trPr>
          <w:cantSplit/>
          <w:trHeight w:val="3023"/>
        </w:trPr>
        <w:tc>
          <w:tcPr>
            <w:tcW w:w="468" w:type="dxa"/>
            <w:textDirection w:val="btLr"/>
          </w:tcPr>
          <w:p w:rsidR="00E24FA0" w:rsidRDefault="00E24FA0" w:rsidP="00C96192">
            <w:pPr>
              <w:ind w:left="113" w:right="113"/>
              <w:jc w:val="center"/>
              <w:rPr>
                <w:rFonts w:ascii="Arial" w:hAnsi="Arial" w:cs="Arial"/>
                <w:sz w:val="24"/>
                <w:szCs w:val="24"/>
              </w:rPr>
            </w:pPr>
            <w:r>
              <w:rPr>
                <w:rFonts w:ascii="Arial" w:hAnsi="Arial" w:cs="Arial"/>
                <w:sz w:val="24"/>
                <w:szCs w:val="24"/>
              </w:rPr>
              <w:t>Description</w:t>
            </w:r>
          </w:p>
        </w:tc>
        <w:tc>
          <w:tcPr>
            <w:tcW w:w="8892" w:type="dxa"/>
          </w:tcPr>
          <w:p w:rsidR="00E24FA0" w:rsidRDefault="00E95C6D" w:rsidP="00C96192">
            <w:pPr>
              <w:rPr>
                <w:rFonts w:ascii="Arial" w:hAnsi="Arial" w:cs="Arial"/>
                <w:sz w:val="24"/>
                <w:szCs w:val="24"/>
              </w:rPr>
            </w:pPr>
            <w:r w:rsidRPr="00E95C6D">
              <w:rPr>
                <w:rFonts w:ascii="Arial" w:hAnsi="Arial" w:cs="Arial"/>
                <w:b/>
                <w:sz w:val="24"/>
                <w:szCs w:val="24"/>
              </w:rPr>
              <w:t>The Audience.</w:t>
            </w:r>
            <w:r>
              <w:rPr>
                <w:rFonts w:ascii="Arial" w:hAnsi="Arial" w:cs="Arial"/>
                <w:sz w:val="24"/>
                <w:szCs w:val="24"/>
              </w:rPr>
              <w:t xml:space="preserve"> In small groups, have students complete the series of scenarios and questions. Students will discuss with their groups before sharing out as a whole class.</w:t>
            </w:r>
          </w:p>
        </w:tc>
        <w:tc>
          <w:tcPr>
            <w:tcW w:w="4680" w:type="dxa"/>
            <w:vMerge/>
          </w:tcPr>
          <w:p w:rsidR="00E24FA0" w:rsidRDefault="00E24FA0" w:rsidP="00C96192">
            <w:pPr>
              <w:rPr>
                <w:rFonts w:ascii="Arial" w:hAnsi="Arial" w:cs="Arial"/>
                <w:sz w:val="24"/>
                <w:szCs w:val="24"/>
              </w:rPr>
            </w:pPr>
          </w:p>
        </w:tc>
      </w:tr>
    </w:tbl>
    <w:p w:rsidR="00B4749C" w:rsidRDefault="00B4749C" w:rsidP="00F71C49">
      <w:pPr>
        <w:spacing w:after="0" w:line="240" w:lineRule="auto"/>
        <w:rPr>
          <w:rFonts w:ascii="Arial" w:hAnsi="Arial" w:cs="Arial"/>
          <w:sz w:val="24"/>
          <w:szCs w:val="24"/>
        </w:rPr>
      </w:pPr>
    </w:p>
    <w:p w:rsidR="00B4749C" w:rsidRDefault="00B4749C" w:rsidP="00F71C49">
      <w:pPr>
        <w:spacing w:after="0" w:line="240" w:lineRule="auto"/>
        <w:rPr>
          <w:rFonts w:ascii="Arial" w:hAnsi="Arial" w:cs="Arial"/>
          <w:sz w:val="24"/>
          <w:szCs w:val="24"/>
        </w:rPr>
      </w:pPr>
    </w:p>
    <w:p w:rsidR="00E24FA0" w:rsidRDefault="00E24FA0" w:rsidP="00F71C49">
      <w:pPr>
        <w:spacing w:after="0" w:line="240" w:lineRule="auto"/>
        <w:rPr>
          <w:rFonts w:ascii="Arial" w:hAnsi="Arial" w:cs="Arial"/>
          <w:sz w:val="24"/>
          <w:szCs w:val="24"/>
        </w:rPr>
      </w:pPr>
      <w:r w:rsidRPr="007A5D5D">
        <w:rPr>
          <w:rFonts w:ascii="Arial" w:hAnsi="Arial" w:cs="Arial"/>
          <w:b/>
          <w:caps/>
          <w:sz w:val="24"/>
          <w:szCs w:val="24"/>
        </w:rPr>
        <w:lastRenderedPageBreak/>
        <w:t>Writing Prompts</w:t>
      </w:r>
      <w:r>
        <w:rPr>
          <w:rFonts w:ascii="Arial" w:hAnsi="Arial" w:cs="Arial"/>
          <w:sz w:val="24"/>
          <w:szCs w:val="24"/>
        </w:rPr>
        <w:t>:</w:t>
      </w:r>
    </w:p>
    <w:p w:rsidR="007A5D5D" w:rsidRDefault="007A5D5D" w:rsidP="00F71C49">
      <w:pPr>
        <w:spacing w:after="0" w:line="240" w:lineRule="auto"/>
        <w:rPr>
          <w:rFonts w:ascii="Arial" w:hAnsi="Arial" w:cs="Arial"/>
          <w:sz w:val="24"/>
          <w:szCs w:val="24"/>
        </w:rPr>
      </w:pPr>
      <w:r>
        <w:rPr>
          <w:rFonts w:ascii="Arial" w:hAnsi="Arial" w:cs="Arial"/>
          <w:sz w:val="24"/>
          <w:szCs w:val="24"/>
        </w:rPr>
        <w:tab/>
        <w:t>Argument/Opinion Prompts:</w:t>
      </w:r>
    </w:p>
    <w:p w:rsidR="0072618D" w:rsidRDefault="00013695" w:rsidP="007A5D5D">
      <w:pPr>
        <w:pStyle w:val="ListParagraph"/>
        <w:numPr>
          <w:ilvl w:val="1"/>
          <w:numId w:val="6"/>
        </w:numPr>
        <w:spacing w:after="0" w:line="240" w:lineRule="auto"/>
        <w:rPr>
          <w:rFonts w:ascii="Arial" w:hAnsi="Arial" w:cs="Arial"/>
          <w:sz w:val="24"/>
          <w:szCs w:val="24"/>
        </w:rPr>
      </w:pPr>
      <w:r>
        <w:rPr>
          <w:rFonts w:ascii="Arial" w:hAnsi="Arial" w:cs="Arial"/>
          <w:sz w:val="24"/>
          <w:szCs w:val="24"/>
        </w:rPr>
        <w:t>Choose one of the arguments Douglass presents in his narrative. Explore the argument by detailing in an essay BOTH sides of the argument. Finally, indicate which side of the argument you believe in, justifying your answer with specific, concrete details.</w:t>
      </w:r>
    </w:p>
    <w:p w:rsidR="007A5D5D" w:rsidRDefault="0072618D" w:rsidP="00107DDF">
      <w:pPr>
        <w:pStyle w:val="ListParagraph"/>
        <w:numPr>
          <w:ilvl w:val="1"/>
          <w:numId w:val="6"/>
        </w:numPr>
        <w:spacing w:after="0" w:line="240" w:lineRule="auto"/>
        <w:rPr>
          <w:rFonts w:ascii="Arial" w:hAnsi="Arial" w:cs="Arial"/>
          <w:sz w:val="24"/>
          <w:szCs w:val="24"/>
        </w:rPr>
      </w:pPr>
      <w:r w:rsidRPr="0072618D">
        <w:rPr>
          <w:rFonts w:ascii="Arial" w:hAnsi="Arial" w:cs="Arial"/>
          <w:sz w:val="24"/>
          <w:szCs w:val="24"/>
        </w:rPr>
        <w:t xml:space="preserve">Frederick Douglass follows the </w:t>
      </w:r>
      <w:proofErr w:type="spellStart"/>
      <w:r w:rsidRPr="0072618D">
        <w:rPr>
          <w:rFonts w:ascii="Arial" w:hAnsi="Arial" w:cs="Arial"/>
          <w:sz w:val="24"/>
          <w:szCs w:val="24"/>
        </w:rPr>
        <w:t>Rogerian</w:t>
      </w:r>
      <w:proofErr w:type="spellEnd"/>
      <w:r w:rsidRPr="0072618D">
        <w:rPr>
          <w:rFonts w:ascii="Arial" w:hAnsi="Arial" w:cs="Arial"/>
          <w:sz w:val="24"/>
          <w:szCs w:val="24"/>
        </w:rPr>
        <w:t xml:space="preserve"> Model of </w:t>
      </w:r>
      <w:r w:rsidR="00013695" w:rsidRPr="0072618D">
        <w:rPr>
          <w:rFonts w:ascii="Arial" w:hAnsi="Arial" w:cs="Arial"/>
          <w:sz w:val="24"/>
          <w:szCs w:val="24"/>
        </w:rPr>
        <w:t>Argument</w:t>
      </w:r>
      <w:r w:rsidRPr="0072618D">
        <w:rPr>
          <w:rFonts w:ascii="Arial" w:hAnsi="Arial" w:cs="Arial"/>
          <w:sz w:val="24"/>
          <w:szCs w:val="24"/>
        </w:rPr>
        <w:t>, which emphasizes common ground before calling attention to points of disagreement. Compose an argument of your own on any topic that interests you, following this same model.</w:t>
      </w:r>
    </w:p>
    <w:p w:rsidR="00107DDF" w:rsidRPr="00107DDF" w:rsidRDefault="00107DDF" w:rsidP="00107DDF">
      <w:pPr>
        <w:pStyle w:val="ListParagraph"/>
        <w:spacing w:after="0" w:line="240" w:lineRule="auto"/>
        <w:ind w:left="1440"/>
        <w:rPr>
          <w:rFonts w:ascii="Arial" w:hAnsi="Arial" w:cs="Arial"/>
          <w:sz w:val="24"/>
          <w:szCs w:val="24"/>
        </w:rPr>
      </w:pPr>
    </w:p>
    <w:p w:rsidR="007A5D5D" w:rsidRDefault="007A5D5D" w:rsidP="00F71C49">
      <w:pPr>
        <w:spacing w:after="0" w:line="240" w:lineRule="auto"/>
        <w:rPr>
          <w:rFonts w:ascii="Arial" w:hAnsi="Arial" w:cs="Arial"/>
          <w:sz w:val="24"/>
          <w:szCs w:val="24"/>
        </w:rPr>
      </w:pPr>
      <w:r>
        <w:rPr>
          <w:rFonts w:ascii="Arial" w:hAnsi="Arial" w:cs="Arial"/>
          <w:sz w:val="24"/>
          <w:szCs w:val="24"/>
        </w:rPr>
        <w:tab/>
        <w:t>Informational/Explanatory Prompts:</w:t>
      </w:r>
    </w:p>
    <w:p w:rsidR="007A5D5D" w:rsidRPr="008E58D8" w:rsidRDefault="007A5D5D" w:rsidP="007A5D5D">
      <w:pPr>
        <w:pStyle w:val="ListParagraph"/>
        <w:numPr>
          <w:ilvl w:val="1"/>
          <w:numId w:val="6"/>
        </w:numPr>
        <w:spacing w:after="0" w:line="240" w:lineRule="auto"/>
        <w:rPr>
          <w:rFonts w:ascii="Arial" w:hAnsi="Arial" w:cs="Arial"/>
          <w:sz w:val="24"/>
          <w:szCs w:val="24"/>
        </w:rPr>
      </w:pPr>
      <w:r>
        <w:rPr>
          <w:rFonts w:ascii="Arial" w:hAnsi="Arial" w:cs="Arial"/>
          <w:sz w:val="24"/>
          <w:szCs w:val="24"/>
        </w:rPr>
        <w:t xml:space="preserve"> </w:t>
      </w:r>
      <w:r w:rsidR="00AF3D83" w:rsidRPr="008E58D8">
        <w:rPr>
          <w:rFonts w:ascii="Arial" w:hAnsi="Arial" w:cs="Arial"/>
          <w:sz w:val="24"/>
          <w:szCs w:val="24"/>
        </w:rPr>
        <w:t xml:space="preserve">Fredrick Douglass </w:t>
      </w:r>
      <w:r w:rsidR="002F2AB5" w:rsidRPr="008E58D8">
        <w:rPr>
          <w:rFonts w:ascii="Arial" w:hAnsi="Arial" w:cs="Arial"/>
          <w:sz w:val="24"/>
          <w:szCs w:val="24"/>
        </w:rPr>
        <w:t>M</w:t>
      </w:r>
      <w:r w:rsidR="00AF3D83" w:rsidRPr="008E58D8">
        <w:rPr>
          <w:rFonts w:ascii="Arial" w:hAnsi="Arial" w:cs="Arial"/>
          <w:sz w:val="24"/>
          <w:szCs w:val="24"/>
        </w:rPr>
        <w:t>odel Common Core writing activity (see directions at the end of this document)</w:t>
      </w:r>
      <w:r w:rsidR="002F2AB5" w:rsidRPr="008E58D8">
        <w:rPr>
          <w:rFonts w:ascii="Arial" w:hAnsi="Arial" w:cs="Arial"/>
          <w:sz w:val="24"/>
          <w:szCs w:val="24"/>
        </w:rPr>
        <w:t>: students explore word connotation in the text, citing examples from Douglass’s narrative as necessary</w:t>
      </w:r>
    </w:p>
    <w:p w:rsidR="008E58D8" w:rsidRPr="008E58D8" w:rsidRDefault="007A5D5D" w:rsidP="008E58D8">
      <w:pPr>
        <w:pStyle w:val="ListParagraph"/>
        <w:numPr>
          <w:ilvl w:val="1"/>
          <w:numId w:val="6"/>
        </w:numPr>
        <w:rPr>
          <w:rFonts w:ascii="Arial" w:hAnsi="Arial" w:cs="Arial"/>
          <w:sz w:val="24"/>
          <w:szCs w:val="24"/>
        </w:rPr>
      </w:pPr>
      <w:r w:rsidRPr="008E58D8">
        <w:rPr>
          <w:rFonts w:ascii="Arial" w:hAnsi="Arial" w:cs="Arial"/>
          <w:sz w:val="24"/>
          <w:szCs w:val="24"/>
        </w:rPr>
        <w:t xml:space="preserve"> </w:t>
      </w:r>
      <w:r w:rsidR="008E58D8" w:rsidRPr="008E58D8">
        <w:rPr>
          <w:rFonts w:ascii="Arial" w:hAnsi="Arial" w:cs="Arial"/>
          <w:iCs/>
          <w:sz w:val="24"/>
          <w:szCs w:val="24"/>
        </w:rPr>
        <w:t>How did Frederick Douglass’ ability to read contribute to his emotional struggle for freedom? Cite examples from the text to support your answer.</w:t>
      </w:r>
    </w:p>
    <w:p w:rsidR="008E58D8" w:rsidRPr="008E58D8" w:rsidRDefault="008E58D8" w:rsidP="008E58D8">
      <w:pPr>
        <w:pStyle w:val="ListParagraph"/>
        <w:numPr>
          <w:ilvl w:val="1"/>
          <w:numId w:val="6"/>
        </w:numPr>
        <w:rPr>
          <w:rFonts w:ascii="Arial" w:hAnsi="Arial" w:cs="Arial"/>
          <w:sz w:val="24"/>
          <w:szCs w:val="24"/>
        </w:rPr>
      </w:pPr>
      <w:r w:rsidRPr="008E58D8">
        <w:rPr>
          <w:rFonts w:ascii="Arial" w:hAnsi="Arial" w:cs="Arial"/>
          <w:iCs/>
          <w:sz w:val="24"/>
          <w:szCs w:val="24"/>
        </w:rPr>
        <w:t>After reading Frederick Douglass’ narrative, in what ways does America represent the hope for freedom that lived in the heart of Frederick Douglass?</w:t>
      </w:r>
    </w:p>
    <w:p w:rsidR="007A5D5D" w:rsidRPr="007A5D5D" w:rsidRDefault="007A5D5D" w:rsidP="007A5D5D">
      <w:pPr>
        <w:pStyle w:val="ListParagraph"/>
        <w:spacing w:after="0" w:line="240" w:lineRule="auto"/>
        <w:ind w:left="1440"/>
        <w:rPr>
          <w:rFonts w:ascii="Arial" w:hAnsi="Arial" w:cs="Arial"/>
          <w:sz w:val="24"/>
          <w:szCs w:val="24"/>
        </w:rPr>
      </w:pPr>
    </w:p>
    <w:p w:rsidR="007A5D5D" w:rsidRDefault="007A5D5D" w:rsidP="00F71C49">
      <w:pPr>
        <w:spacing w:after="0" w:line="240" w:lineRule="auto"/>
        <w:rPr>
          <w:rFonts w:ascii="Arial" w:hAnsi="Arial" w:cs="Arial"/>
          <w:sz w:val="24"/>
          <w:szCs w:val="24"/>
        </w:rPr>
      </w:pPr>
      <w:r>
        <w:rPr>
          <w:rFonts w:ascii="Arial" w:hAnsi="Arial" w:cs="Arial"/>
          <w:sz w:val="24"/>
          <w:szCs w:val="24"/>
        </w:rPr>
        <w:tab/>
        <w:t>Narrative Prompts:</w:t>
      </w:r>
    </w:p>
    <w:p w:rsidR="007A5D5D" w:rsidRDefault="007A5D5D" w:rsidP="007A5D5D">
      <w:pPr>
        <w:pStyle w:val="ListParagraph"/>
        <w:numPr>
          <w:ilvl w:val="1"/>
          <w:numId w:val="6"/>
        </w:numPr>
        <w:spacing w:after="0" w:line="240" w:lineRule="auto"/>
        <w:rPr>
          <w:rFonts w:ascii="Arial" w:hAnsi="Arial" w:cs="Arial"/>
          <w:sz w:val="24"/>
          <w:szCs w:val="24"/>
        </w:rPr>
      </w:pPr>
      <w:r>
        <w:rPr>
          <w:rFonts w:ascii="Arial" w:hAnsi="Arial" w:cs="Arial"/>
          <w:sz w:val="24"/>
          <w:szCs w:val="24"/>
        </w:rPr>
        <w:t xml:space="preserve"> </w:t>
      </w:r>
      <w:r w:rsidR="00692561">
        <w:rPr>
          <w:rFonts w:ascii="Arial" w:hAnsi="Arial" w:cs="Arial"/>
          <w:sz w:val="24"/>
          <w:szCs w:val="24"/>
        </w:rPr>
        <w:t>Compose a fictional narrative where the protagonist learns a lesson that relates to one of the following themes:</w:t>
      </w:r>
    </w:p>
    <w:p w:rsidR="00692561" w:rsidRPr="0093080B" w:rsidRDefault="00692561" w:rsidP="00692561">
      <w:pPr>
        <w:pStyle w:val="ListParagraph"/>
        <w:numPr>
          <w:ilvl w:val="2"/>
          <w:numId w:val="6"/>
        </w:numPr>
        <w:spacing w:after="0" w:line="240" w:lineRule="auto"/>
        <w:rPr>
          <w:rFonts w:ascii="Arial" w:hAnsi="Arial" w:cs="Arial"/>
          <w:sz w:val="24"/>
          <w:szCs w:val="24"/>
        </w:rPr>
      </w:pPr>
      <w:r w:rsidRPr="0093080B">
        <w:rPr>
          <w:rFonts w:ascii="Arial" w:hAnsi="Arial" w:cs="Arial"/>
          <w:sz w:val="24"/>
          <w:szCs w:val="24"/>
        </w:rPr>
        <w:t>Ignorance is a tool of slavery.</w:t>
      </w:r>
    </w:p>
    <w:p w:rsidR="00692561" w:rsidRPr="00692561" w:rsidRDefault="00692561" w:rsidP="00692561">
      <w:pPr>
        <w:pStyle w:val="ListParagraph"/>
        <w:numPr>
          <w:ilvl w:val="2"/>
          <w:numId w:val="6"/>
        </w:numPr>
        <w:spacing w:after="0" w:line="240" w:lineRule="auto"/>
        <w:rPr>
          <w:rFonts w:ascii="Arial" w:hAnsi="Arial" w:cs="Arial"/>
          <w:sz w:val="24"/>
          <w:szCs w:val="24"/>
        </w:rPr>
      </w:pPr>
      <w:r w:rsidRPr="0093080B">
        <w:rPr>
          <w:rFonts w:ascii="Arial" w:hAnsi="Arial" w:cs="Arial"/>
          <w:sz w:val="24"/>
          <w:szCs w:val="24"/>
        </w:rPr>
        <w:t>Knowledge can be a path to freedom.</w:t>
      </w:r>
    </w:p>
    <w:p w:rsidR="007A5D5D" w:rsidRDefault="007A5D5D" w:rsidP="007A5D5D">
      <w:pPr>
        <w:pStyle w:val="ListParagraph"/>
        <w:numPr>
          <w:ilvl w:val="1"/>
          <w:numId w:val="6"/>
        </w:numPr>
        <w:spacing w:after="0" w:line="240" w:lineRule="auto"/>
        <w:rPr>
          <w:rFonts w:ascii="Arial" w:hAnsi="Arial" w:cs="Arial"/>
          <w:sz w:val="24"/>
          <w:szCs w:val="24"/>
        </w:rPr>
      </w:pPr>
      <w:r>
        <w:rPr>
          <w:rFonts w:ascii="Arial" w:hAnsi="Arial" w:cs="Arial"/>
          <w:sz w:val="24"/>
          <w:szCs w:val="24"/>
        </w:rPr>
        <w:t xml:space="preserve"> </w:t>
      </w:r>
      <w:r w:rsidR="00692561">
        <w:rPr>
          <w:rFonts w:ascii="Arial" w:hAnsi="Arial" w:cs="Arial"/>
          <w:sz w:val="24"/>
          <w:szCs w:val="24"/>
        </w:rPr>
        <w:t>Compose a personal narrative about a time where you witness ignorance in society. What did you do? Did you act to correct the ignorance, or stand by and watch it unfold? Include specific examples to enhance your story.</w:t>
      </w:r>
    </w:p>
    <w:p w:rsidR="007A5D5D" w:rsidRPr="007A5D5D" w:rsidRDefault="007A5D5D" w:rsidP="007A5D5D">
      <w:pPr>
        <w:pStyle w:val="ListParagraph"/>
        <w:spacing w:after="0" w:line="240" w:lineRule="auto"/>
        <w:ind w:left="1440"/>
        <w:rPr>
          <w:rFonts w:ascii="Arial" w:hAnsi="Arial" w:cs="Arial"/>
          <w:sz w:val="24"/>
          <w:szCs w:val="24"/>
        </w:rPr>
      </w:pPr>
    </w:p>
    <w:p w:rsidR="007A5D5D" w:rsidRDefault="007A5D5D" w:rsidP="00F71C49">
      <w:pPr>
        <w:spacing w:after="0" w:line="240" w:lineRule="auto"/>
        <w:rPr>
          <w:rFonts w:ascii="Arial" w:hAnsi="Arial" w:cs="Arial"/>
          <w:sz w:val="24"/>
          <w:szCs w:val="24"/>
        </w:rPr>
      </w:pPr>
      <w:r>
        <w:rPr>
          <w:rFonts w:ascii="Arial" w:hAnsi="Arial" w:cs="Arial"/>
          <w:sz w:val="24"/>
          <w:szCs w:val="24"/>
        </w:rPr>
        <w:tab/>
        <w:t>Research Prompts:</w:t>
      </w:r>
    </w:p>
    <w:p w:rsidR="007A5D5D" w:rsidRDefault="00555AE3" w:rsidP="007A5D5D">
      <w:pPr>
        <w:pStyle w:val="ListParagraph"/>
        <w:numPr>
          <w:ilvl w:val="1"/>
          <w:numId w:val="6"/>
        </w:numPr>
        <w:spacing w:after="0" w:line="240" w:lineRule="auto"/>
        <w:rPr>
          <w:rFonts w:ascii="Arial" w:hAnsi="Arial" w:cs="Arial"/>
          <w:sz w:val="24"/>
          <w:szCs w:val="24"/>
        </w:rPr>
      </w:pPr>
      <w:r>
        <w:rPr>
          <w:rFonts w:ascii="Arial" w:hAnsi="Arial" w:cs="Arial"/>
          <w:sz w:val="24"/>
          <w:szCs w:val="24"/>
        </w:rPr>
        <w:t>Choose and investigate another African American writer who was a former slave. Compare and contrast their life to Douglass’s, focusing on the ways in which their experiences as a slave shaped the rest of their life.</w:t>
      </w:r>
    </w:p>
    <w:p w:rsidR="007A5D5D" w:rsidRDefault="00555AE3" w:rsidP="007A5D5D">
      <w:pPr>
        <w:pStyle w:val="ListParagraph"/>
        <w:numPr>
          <w:ilvl w:val="1"/>
          <w:numId w:val="6"/>
        </w:numPr>
        <w:spacing w:after="0" w:line="240" w:lineRule="auto"/>
        <w:rPr>
          <w:rFonts w:ascii="Arial" w:hAnsi="Arial" w:cs="Arial"/>
          <w:sz w:val="24"/>
          <w:szCs w:val="24"/>
        </w:rPr>
      </w:pPr>
      <w:r>
        <w:rPr>
          <w:rFonts w:ascii="Arial" w:hAnsi="Arial" w:cs="Arial"/>
          <w:sz w:val="24"/>
          <w:szCs w:val="24"/>
        </w:rPr>
        <w:t>Investigate 2-3 historical events that occurred during the time period of Douglass’s narrative. Write an essay explaining how those historical events informed, shaped, or influenced the events Douglass described in his narrative, citing evidence from the text as you compare.</w:t>
      </w:r>
    </w:p>
    <w:p w:rsidR="007A5D5D" w:rsidRDefault="007A5D5D" w:rsidP="007A5D5D">
      <w:pPr>
        <w:spacing w:after="0" w:line="240" w:lineRule="auto"/>
        <w:rPr>
          <w:rFonts w:ascii="Arial" w:hAnsi="Arial" w:cs="Arial"/>
          <w:sz w:val="24"/>
          <w:szCs w:val="24"/>
        </w:rPr>
      </w:pPr>
    </w:p>
    <w:p w:rsidR="00E93BD3" w:rsidRPr="00107DDF" w:rsidRDefault="00E93BD3" w:rsidP="00D13C9A">
      <w:pPr>
        <w:spacing w:after="0" w:line="240" w:lineRule="auto"/>
        <w:rPr>
          <w:rFonts w:ascii="Arial" w:hAnsi="Arial" w:cs="Arial"/>
          <w:sz w:val="20"/>
          <w:szCs w:val="20"/>
        </w:rPr>
      </w:pPr>
      <w:r w:rsidRPr="00107DDF">
        <w:rPr>
          <w:rFonts w:ascii="Arial" w:hAnsi="Arial" w:cs="Arial"/>
          <w:sz w:val="20"/>
          <w:szCs w:val="20"/>
        </w:rPr>
        <w:t>As outlined by PARCC, the prompts above may occur in a variety of writing environments.  Teachers should consider:</w:t>
      </w:r>
    </w:p>
    <w:p w:rsidR="00E93BD3" w:rsidRPr="00107DDF" w:rsidRDefault="00E93BD3" w:rsidP="00D13C9A">
      <w:pPr>
        <w:pStyle w:val="ListParagraph"/>
        <w:numPr>
          <w:ilvl w:val="0"/>
          <w:numId w:val="7"/>
        </w:numPr>
        <w:spacing w:after="0" w:line="240" w:lineRule="auto"/>
        <w:rPr>
          <w:rFonts w:ascii="Arial" w:hAnsi="Arial" w:cs="Arial"/>
          <w:sz w:val="20"/>
          <w:szCs w:val="20"/>
        </w:rPr>
      </w:pPr>
      <w:r w:rsidRPr="00107DDF">
        <w:rPr>
          <w:rFonts w:ascii="Arial" w:hAnsi="Arial" w:cs="Arial"/>
          <w:sz w:val="20"/>
          <w:szCs w:val="20"/>
        </w:rPr>
        <w:t xml:space="preserve">Incorporating a mix of </w:t>
      </w:r>
      <w:r w:rsidRPr="00107DDF">
        <w:rPr>
          <w:rFonts w:ascii="Arial" w:hAnsi="Arial" w:cs="Arial"/>
          <w:sz w:val="20"/>
          <w:szCs w:val="20"/>
          <w:u w:val="single"/>
        </w:rPr>
        <w:t>on-demand</w:t>
      </w:r>
      <w:r w:rsidRPr="00107DDF">
        <w:rPr>
          <w:rFonts w:ascii="Arial" w:hAnsi="Arial" w:cs="Arial"/>
          <w:sz w:val="20"/>
          <w:szCs w:val="20"/>
        </w:rPr>
        <w:t xml:space="preserve"> and </w:t>
      </w:r>
      <w:r w:rsidRPr="00107DDF">
        <w:rPr>
          <w:rFonts w:ascii="Arial" w:hAnsi="Arial" w:cs="Arial"/>
          <w:sz w:val="20"/>
          <w:szCs w:val="20"/>
          <w:u w:val="single"/>
        </w:rPr>
        <w:t>review-and-revision</w:t>
      </w:r>
      <w:r w:rsidRPr="00107DDF">
        <w:rPr>
          <w:rFonts w:ascii="Arial" w:hAnsi="Arial" w:cs="Arial"/>
          <w:sz w:val="20"/>
          <w:szCs w:val="20"/>
        </w:rPr>
        <w:t xml:space="preserve"> writing assignments</w:t>
      </w:r>
    </w:p>
    <w:p w:rsidR="00E93BD3" w:rsidRPr="00107DDF" w:rsidRDefault="00E93BD3" w:rsidP="00D13C9A">
      <w:pPr>
        <w:pStyle w:val="ListParagraph"/>
        <w:numPr>
          <w:ilvl w:val="0"/>
          <w:numId w:val="7"/>
        </w:numPr>
        <w:spacing w:after="0" w:line="240" w:lineRule="auto"/>
        <w:rPr>
          <w:rFonts w:ascii="Arial" w:hAnsi="Arial" w:cs="Arial"/>
          <w:sz w:val="20"/>
          <w:szCs w:val="20"/>
        </w:rPr>
      </w:pPr>
      <w:r w:rsidRPr="00107DDF">
        <w:rPr>
          <w:rFonts w:ascii="Arial" w:hAnsi="Arial" w:cs="Arial"/>
          <w:sz w:val="20"/>
          <w:szCs w:val="20"/>
        </w:rPr>
        <w:t xml:space="preserve">Including </w:t>
      </w:r>
      <w:r w:rsidRPr="00107DDF">
        <w:rPr>
          <w:rFonts w:ascii="Arial" w:hAnsi="Arial" w:cs="Arial"/>
          <w:sz w:val="20"/>
          <w:szCs w:val="20"/>
          <w:u w:val="single"/>
        </w:rPr>
        <w:t>routine writing</w:t>
      </w:r>
      <w:r w:rsidRPr="00107DDF">
        <w:rPr>
          <w:rFonts w:ascii="Arial" w:hAnsi="Arial" w:cs="Arial"/>
          <w:sz w:val="20"/>
          <w:szCs w:val="20"/>
        </w:rPr>
        <w:t>, such as short constructed-responses to text-dependent questions, to build content knowledge and provide opportunities for reflection on a specific aspect of a text or texts</w:t>
      </w:r>
    </w:p>
    <w:p w:rsidR="00E93BD3" w:rsidRPr="00107DDF" w:rsidRDefault="00E93BD3" w:rsidP="00D13C9A">
      <w:pPr>
        <w:pStyle w:val="ListParagraph"/>
        <w:numPr>
          <w:ilvl w:val="0"/>
          <w:numId w:val="7"/>
        </w:numPr>
        <w:spacing w:after="0" w:line="240" w:lineRule="auto"/>
        <w:rPr>
          <w:rFonts w:ascii="Arial" w:hAnsi="Arial" w:cs="Arial"/>
          <w:sz w:val="20"/>
          <w:szCs w:val="20"/>
        </w:rPr>
      </w:pPr>
      <w:r w:rsidRPr="00107DDF">
        <w:rPr>
          <w:rFonts w:ascii="Arial" w:hAnsi="Arial" w:cs="Arial"/>
          <w:sz w:val="20"/>
          <w:szCs w:val="20"/>
        </w:rPr>
        <w:t xml:space="preserve">Integrating </w:t>
      </w:r>
      <w:r w:rsidR="00BB6C44" w:rsidRPr="00107DDF">
        <w:rPr>
          <w:rFonts w:ascii="Arial" w:hAnsi="Arial" w:cs="Arial"/>
          <w:sz w:val="20"/>
          <w:szCs w:val="20"/>
        </w:rPr>
        <w:t>of a number of</w:t>
      </w:r>
      <w:r w:rsidRPr="00107DDF">
        <w:rPr>
          <w:rFonts w:ascii="Arial" w:hAnsi="Arial" w:cs="Arial"/>
          <w:sz w:val="20"/>
          <w:szCs w:val="20"/>
        </w:rPr>
        <w:t xml:space="preserve"> </w:t>
      </w:r>
      <w:r w:rsidRPr="00107DDF">
        <w:rPr>
          <w:rFonts w:ascii="Arial" w:hAnsi="Arial" w:cs="Arial"/>
          <w:sz w:val="20"/>
          <w:szCs w:val="20"/>
          <w:u w:val="single"/>
        </w:rPr>
        <w:t>analytic writing</w:t>
      </w:r>
      <w:r w:rsidR="00BB6C44" w:rsidRPr="00107DDF">
        <w:rPr>
          <w:rFonts w:ascii="Arial" w:hAnsi="Arial" w:cs="Arial"/>
          <w:sz w:val="20"/>
          <w:szCs w:val="20"/>
          <w:u w:val="single"/>
        </w:rPr>
        <w:t>s</w:t>
      </w:r>
      <w:r w:rsidRPr="00107DDF">
        <w:rPr>
          <w:rFonts w:ascii="Arial" w:hAnsi="Arial" w:cs="Arial"/>
          <w:sz w:val="20"/>
          <w:szCs w:val="20"/>
        </w:rPr>
        <w:t xml:space="preserve"> that places a premium on using evidence, as well as on crafting works that display some logical integration and coherence.  These responses can vary in length based on the questions asked and task performed, from answering brief questions </w:t>
      </w:r>
      <w:r w:rsidRPr="00107DDF">
        <w:rPr>
          <w:rFonts w:ascii="Arial" w:hAnsi="Arial" w:cs="Arial"/>
          <w:sz w:val="20"/>
          <w:szCs w:val="20"/>
        </w:rPr>
        <w:lastRenderedPageBreak/>
        <w:t>to crafting longer responses, allowing teachers to assess students’ ability to paraphrase, infer, and ultimately integrate the ideas they have gleaned from what they have read. Over the course of the year, analytic writing should include comparative analysis and compositions that share findings from the research project</w:t>
      </w:r>
    </w:p>
    <w:p w:rsidR="00E93BD3" w:rsidRPr="00107DDF" w:rsidRDefault="00BB6C44" w:rsidP="00D13C9A">
      <w:pPr>
        <w:pStyle w:val="ListParagraph"/>
        <w:numPr>
          <w:ilvl w:val="0"/>
          <w:numId w:val="7"/>
        </w:numPr>
        <w:spacing w:after="0" w:line="240" w:lineRule="auto"/>
        <w:rPr>
          <w:rFonts w:ascii="Arial" w:hAnsi="Arial" w:cs="Arial"/>
          <w:sz w:val="20"/>
          <w:szCs w:val="20"/>
        </w:rPr>
      </w:pPr>
      <w:r w:rsidRPr="00107DDF">
        <w:rPr>
          <w:rFonts w:ascii="Arial" w:hAnsi="Arial" w:cs="Arial"/>
          <w:sz w:val="20"/>
          <w:szCs w:val="20"/>
        </w:rPr>
        <w:t>Include</w:t>
      </w:r>
      <w:r w:rsidR="00E93BD3" w:rsidRPr="00107DDF">
        <w:rPr>
          <w:rFonts w:ascii="Arial" w:hAnsi="Arial" w:cs="Arial"/>
          <w:sz w:val="20"/>
          <w:szCs w:val="20"/>
        </w:rPr>
        <w:t xml:space="preserve"> </w:t>
      </w:r>
      <w:r w:rsidR="00E93BD3" w:rsidRPr="00107DDF">
        <w:rPr>
          <w:rFonts w:ascii="Arial" w:hAnsi="Arial" w:cs="Arial"/>
          <w:sz w:val="20"/>
          <w:szCs w:val="20"/>
          <w:u w:val="single"/>
        </w:rPr>
        <w:t>narrative writing</w:t>
      </w:r>
      <w:r w:rsidR="00E93BD3" w:rsidRPr="00107DDF">
        <w:rPr>
          <w:rFonts w:ascii="Arial" w:hAnsi="Arial" w:cs="Arial"/>
          <w:sz w:val="20"/>
          <w:szCs w:val="20"/>
        </w:rPr>
        <w:t xml:space="preserve"> to offer students opportunities to express personal ideas and experiences; craft their own stories and descriptions; and deepen their understandings of literary concepts, structures, and genres (e.g., short stories, anecdotes, poetry, drama) through purposeful imitation.</w:t>
      </w: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761E7D" w:rsidRDefault="00761E7D" w:rsidP="00761E7D">
      <w:pPr>
        <w:spacing w:after="0" w:line="240" w:lineRule="auto"/>
        <w:rPr>
          <w:rFonts w:ascii="Arial" w:hAnsi="Arial" w:cs="Arial"/>
        </w:rPr>
      </w:pPr>
    </w:p>
    <w:p w:rsidR="00107DDF" w:rsidRDefault="00107DDF" w:rsidP="00761E7D">
      <w:pPr>
        <w:spacing w:after="0" w:line="240" w:lineRule="auto"/>
        <w:rPr>
          <w:rFonts w:ascii="Arial" w:hAnsi="Arial" w:cs="Arial"/>
        </w:rPr>
      </w:pPr>
    </w:p>
    <w:p w:rsidR="00107DDF" w:rsidRDefault="00107DDF" w:rsidP="00761E7D">
      <w:pPr>
        <w:spacing w:after="0" w:line="240" w:lineRule="auto"/>
        <w:rPr>
          <w:rFonts w:ascii="Arial" w:hAnsi="Arial" w:cs="Arial"/>
        </w:rPr>
      </w:pPr>
    </w:p>
    <w:p w:rsidR="00107DDF" w:rsidRDefault="00107DDF" w:rsidP="00761E7D">
      <w:pPr>
        <w:spacing w:after="0" w:line="240" w:lineRule="auto"/>
        <w:rPr>
          <w:rFonts w:ascii="Arial" w:hAnsi="Arial" w:cs="Arial"/>
        </w:rPr>
      </w:pPr>
    </w:p>
    <w:p w:rsidR="00107DDF" w:rsidRDefault="00107DDF" w:rsidP="00761E7D">
      <w:pPr>
        <w:spacing w:after="0" w:line="240" w:lineRule="auto"/>
        <w:rPr>
          <w:rFonts w:ascii="Arial" w:hAnsi="Arial" w:cs="Arial"/>
        </w:rPr>
      </w:pPr>
    </w:p>
    <w:p w:rsidR="00107DDF" w:rsidRDefault="00107DDF" w:rsidP="00761E7D">
      <w:pPr>
        <w:spacing w:after="0" w:line="240" w:lineRule="auto"/>
        <w:rPr>
          <w:rFonts w:ascii="Arial" w:hAnsi="Arial" w:cs="Arial"/>
        </w:rPr>
      </w:pPr>
    </w:p>
    <w:p w:rsidR="00107DDF" w:rsidRDefault="00107DDF" w:rsidP="00761E7D">
      <w:pPr>
        <w:spacing w:after="0" w:line="240" w:lineRule="auto"/>
        <w:rPr>
          <w:rFonts w:ascii="Arial" w:hAnsi="Arial" w:cs="Arial"/>
        </w:rPr>
      </w:pPr>
    </w:p>
    <w:p w:rsidR="00107DDF" w:rsidRDefault="00107DDF" w:rsidP="00761E7D">
      <w:pPr>
        <w:spacing w:after="0" w:line="240" w:lineRule="auto"/>
        <w:rPr>
          <w:rFonts w:ascii="Arial" w:hAnsi="Arial" w:cs="Arial"/>
        </w:rPr>
      </w:pPr>
    </w:p>
    <w:p w:rsidR="00107DDF" w:rsidRPr="00761E7D" w:rsidRDefault="00107DDF" w:rsidP="00761E7D">
      <w:pPr>
        <w:spacing w:after="0" w:line="240" w:lineRule="auto"/>
        <w:rPr>
          <w:rFonts w:ascii="Arial" w:hAnsi="Arial" w:cs="Arial"/>
        </w:rPr>
      </w:pPr>
    </w:p>
    <w:p w:rsidR="00E95C6D" w:rsidRPr="00825204" w:rsidRDefault="00E95C6D" w:rsidP="00E95C6D">
      <w:pPr>
        <w:spacing w:after="0" w:line="240" w:lineRule="auto"/>
        <w:contextualSpacing/>
        <w:rPr>
          <w:rFonts w:cs="Calibri"/>
          <w:sz w:val="32"/>
          <w:szCs w:val="32"/>
        </w:rPr>
      </w:pPr>
      <w:r w:rsidRPr="00825204">
        <w:rPr>
          <w:rFonts w:cs="Calibri"/>
          <w:b/>
          <w:sz w:val="32"/>
          <w:szCs w:val="32"/>
        </w:rPr>
        <w:lastRenderedPageBreak/>
        <w:t>The Audience, Group I</w:t>
      </w:r>
      <w:r w:rsidRPr="00825204">
        <w:rPr>
          <w:rFonts w:cs="Calibri"/>
          <w:sz w:val="32"/>
          <w:szCs w:val="32"/>
        </w:rPr>
        <w:t>:</w:t>
      </w:r>
    </w:p>
    <w:p w:rsidR="00E95C6D" w:rsidRPr="00825204" w:rsidRDefault="00E95C6D" w:rsidP="00E95C6D">
      <w:pPr>
        <w:spacing w:after="0" w:line="240" w:lineRule="auto"/>
        <w:contextualSpacing/>
        <w:rPr>
          <w:rFonts w:cs="Calibri"/>
          <w:sz w:val="32"/>
          <w:szCs w:val="32"/>
        </w:rPr>
      </w:pPr>
    </w:p>
    <w:p w:rsidR="00E95C6D" w:rsidRDefault="00E95C6D" w:rsidP="00E95C6D">
      <w:pPr>
        <w:spacing w:after="0" w:line="240" w:lineRule="auto"/>
        <w:contextualSpacing/>
        <w:rPr>
          <w:rFonts w:cs="Calibri"/>
        </w:rPr>
      </w:pPr>
      <w:r>
        <w:rPr>
          <w:rFonts w:cs="Calibri"/>
        </w:rPr>
        <w:t>For the following question, imagine you are an American in 1845.  This year alone, the United States voted to allow Texas and Florida into our country, a huge fire destroyed large parts of Pittsburgh, and people started to suggest that American cities might be unsafe, while Mexico is starting to threaten us with war over the fact that Texas left Mexico and has joined us.  However, many of us Americans are really focused on slavery.  Pennsylvania tried passing a law saying people in the state, including runaway slaves, are automatically free, but just three years ago, the Supreme Court said that slave states have a right to reclaim their “property” and struck down that Pennsylvania law. Several states in the north have been passing laws saying that state officials and governments won’t help slave owners find runaway slaves, and the Southern states are complaining that their property is being stolen and the North is refusing to uphold the law. They say the North is trying to tell them how to run their states, and that they have a right to their own laws and their own beliefs. The Methodist church actually splits into two churches over the issue of slavery.  And this year, 1845, Fredrick Douglass publishes this narrative.</w:t>
      </w:r>
    </w:p>
    <w:p w:rsidR="00E95C6D" w:rsidRDefault="00E95C6D" w:rsidP="00E95C6D">
      <w:pPr>
        <w:spacing w:after="0" w:line="240" w:lineRule="auto"/>
        <w:contextualSpacing/>
        <w:rPr>
          <w:rFonts w:cs="Calibri"/>
          <w:b/>
          <w:sz w:val="24"/>
        </w:rPr>
      </w:pPr>
    </w:p>
    <w:p w:rsidR="00E95C6D" w:rsidRDefault="00E95C6D" w:rsidP="00E95C6D">
      <w:pPr>
        <w:spacing w:after="0" w:line="240" w:lineRule="auto"/>
        <w:contextualSpacing/>
        <w:rPr>
          <w:rFonts w:cs="Calibri"/>
          <w:b/>
          <w:sz w:val="24"/>
        </w:rPr>
      </w:pPr>
    </w:p>
    <w:p w:rsidR="00E95C6D" w:rsidRDefault="00E95C6D" w:rsidP="00E95C6D">
      <w:pPr>
        <w:spacing w:after="0" w:line="240" w:lineRule="auto"/>
        <w:contextualSpacing/>
        <w:rPr>
          <w:rFonts w:cs="Calibri"/>
          <w:b/>
          <w:sz w:val="24"/>
        </w:rPr>
      </w:pPr>
      <w:r>
        <w:rPr>
          <w:rFonts w:cs="Calibri"/>
          <w:b/>
          <w:sz w:val="24"/>
        </w:rPr>
        <w:t>How would the following person react?  Answer the questions with your character in mind.</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James Polk: the eleventh president of the United States.  Raised in North Carolina and Tennessee, he took office in 1845.  He inherited 8000 acres of land and twenty slaves.  He never sold a slave, and in his will it said his slaves would go free after he and his wife had both passed away, but he did buy slaves and run his plantation, even when he was president.</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What one line in the Douglass narrative would stand out to him as most accurate or truthful?</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What one line in the Douglass narrative would he question? What line from Douglass might stand out to him as most inaccurate or what might he call a lie?</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Would this change his mind about slavery?  Why or why not?  Give a specific reason why you have that opinion, using quotes from the reading to support your idea.</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AF3D83" w:rsidRDefault="00AF3D83" w:rsidP="00E95C6D">
      <w:pPr>
        <w:spacing w:after="0" w:line="240" w:lineRule="auto"/>
        <w:contextualSpacing/>
        <w:rPr>
          <w:rFonts w:cs="Calibri"/>
        </w:rPr>
      </w:pPr>
    </w:p>
    <w:p w:rsidR="00E95C6D" w:rsidRPr="00825204" w:rsidRDefault="00E95C6D" w:rsidP="00E95C6D">
      <w:pPr>
        <w:spacing w:after="0" w:line="240" w:lineRule="auto"/>
        <w:contextualSpacing/>
        <w:rPr>
          <w:rFonts w:cs="Calibri"/>
          <w:b/>
          <w:sz w:val="32"/>
          <w:szCs w:val="32"/>
        </w:rPr>
      </w:pPr>
      <w:r w:rsidRPr="00825204">
        <w:rPr>
          <w:rFonts w:cs="Calibri"/>
          <w:b/>
          <w:sz w:val="32"/>
          <w:szCs w:val="32"/>
        </w:rPr>
        <w:t>The Audience, Group II</w:t>
      </w:r>
      <w:r w:rsidRPr="00825204">
        <w:rPr>
          <w:rFonts w:cs="Calibri"/>
          <w:sz w:val="32"/>
          <w:szCs w:val="32"/>
        </w:rPr>
        <w:t>:</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b/>
        </w:rPr>
      </w:pPr>
      <w:r>
        <w:rPr>
          <w:rFonts w:cs="Calibri"/>
        </w:rPr>
        <w:t>For the following question, imagine you are an American in 1845.  This year alone, the United States voted to allow Texas and Florida into our country, a huge fire destroyed large parts of Pittsburgh, and people started to suggest that American cities might be unsafe, while Mexico is starting to threaten us with war over the fact that Texas left Mexico and has joined us.  However, many of us Americans are really focused on slavery.  Pennsylvania tried passing a law saying people in the state, including runaway slaves, are automatically free, but just three years ago, the Supreme Court said that slave states have a right to reclaim their “property” and struck down that Pennsylvania law. Several states in the north have been passing laws saying that state officials and governments won’t help slave owners find runaway slaves, and the Southern states are complaining that their property is being stolen and the North is refusing to uphold the law. They say the North is trying to tell them how to run their states, and that they have a right to their own laws and their own beliefs. The Methodist church actually splits into two churches over the issue of slavery.  And this year, 1845, Fredrick Douglass publishes this narrative.</w:t>
      </w:r>
    </w:p>
    <w:p w:rsidR="00E95C6D" w:rsidRDefault="00E95C6D" w:rsidP="00E95C6D">
      <w:pPr>
        <w:spacing w:after="0" w:line="240" w:lineRule="auto"/>
        <w:contextualSpacing/>
        <w:rPr>
          <w:rFonts w:cs="Calibri"/>
          <w:b/>
        </w:rPr>
      </w:pPr>
    </w:p>
    <w:p w:rsidR="00E95C6D" w:rsidRDefault="00E95C6D" w:rsidP="00E95C6D">
      <w:pPr>
        <w:spacing w:after="0" w:line="240" w:lineRule="auto"/>
        <w:contextualSpacing/>
        <w:rPr>
          <w:rFonts w:cs="Calibri"/>
          <w:b/>
        </w:rPr>
      </w:pPr>
    </w:p>
    <w:p w:rsidR="00E95C6D" w:rsidRDefault="00E95C6D" w:rsidP="00E95C6D">
      <w:pPr>
        <w:spacing w:after="0" w:line="240" w:lineRule="auto"/>
        <w:contextualSpacing/>
        <w:rPr>
          <w:rFonts w:cs="Calibri"/>
          <w:b/>
          <w:sz w:val="24"/>
        </w:rPr>
      </w:pPr>
      <w:r>
        <w:rPr>
          <w:rFonts w:cs="Calibri"/>
          <w:b/>
          <w:sz w:val="24"/>
        </w:rPr>
        <w:t>How would the following person react?  Answer the questions with your character in mind.</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roofErr w:type="spellStart"/>
      <w:r>
        <w:rPr>
          <w:rFonts w:cs="Calibri"/>
        </w:rPr>
        <w:t>Gerrit</w:t>
      </w:r>
      <w:proofErr w:type="spellEnd"/>
      <w:r>
        <w:rPr>
          <w:rFonts w:cs="Calibri"/>
        </w:rPr>
        <w:t xml:space="preserve"> Smith: a politician who helped form the Liberty Party. Born in New York, Smith spent much of his life fighting to get women the vote, and he married a seventeen-year-old suffragette (a woman who fought for the right of all women to vote). Together the two of them founded Free Churches in New York.  Smith ran for governor of New York in 1840, and remained active in politics after the narrative was published.</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What one line in the Douglass narrative would stand out to him as most accurate or truthful?</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What one line in the Douglass narrative would he question? What line from Douglass might stand out to him as most inaccurate or what might he call a lie?</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Would this change his mind about slavery?  Why or why not?  Give a specific reason why you have that opinion, using quotes from the reading to support your idea.</w:t>
      </w:r>
    </w:p>
    <w:p w:rsidR="00AF3D83" w:rsidRDefault="00AF3D83" w:rsidP="00E95C6D">
      <w:pPr>
        <w:spacing w:after="0" w:line="240" w:lineRule="auto"/>
        <w:contextualSpacing/>
        <w:rPr>
          <w:rFonts w:cs="Calibri"/>
        </w:rPr>
      </w:pPr>
    </w:p>
    <w:p w:rsidR="00AF3D83" w:rsidRDefault="00AF3D83"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Pr="00825204" w:rsidRDefault="00E95C6D" w:rsidP="00E95C6D">
      <w:pPr>
        <w:spacing w:after="0" w:line="240" w:lineRule="auto"/>
        <w:contextualSpacing/>
        <w:rPr>
          <w:rFonts w:cs="Calibri"/>
          <w:sz w:val="32"/>
          <w:szCs w:val="32"/>
        </w:rPr>
      </w:pPr>
      <w:r w:rsidRPr="00825204">
        <w:rPr>
          <w:rFonts w:cs="Calibri"/>
          <w:b/>
          <w:sz w:val="32"/>
          <w:szCs w:val="32"/>
        </w:rPr>
        <w:t>The Audience, Group III:</w:t>
      </w:r>
    </w:p>
    <w:p w:rsidR="00E95C6D" w:rsidRDefault="00E95C6D" w:rsidP="00E95C6D">
      <w:pPr>
        <w:spacing w:after="0" w:line="240" w:lineRule="auto"/>
        <w:contextualSpacing/>
        <w:rPr>
          <w:rFonts w:cs="Calibri"/>
        </w:rPr>
      </w:pPr>
    </w:p>
    <w:p w:rsidR="00E95C6D" w:rsidRPr="00AF3D83" w:rsidRDefault="00E95C6D" w:rsidP="00E95C6D">
      <w:pPr>
        <w:spacing w:after="0" w:line="240" w:lineRule="auto"/>
        <w:contextualSpacing/>
        <w:rPr>
          <w:rFonts w:cs="Calibri"/>
        </w:rPr>
      </w:pPr>
      <w:r>
        <w:rPr>
          <w:rFonts w:cs="Calibri"/>
        </w:rPr>
        <w:t>For the following question, imagine you are an American in 1845.  This year alone, the United States voted to allow Texas and Florida into our country, a huge fire destroyed large parts of Pittsburgh, and people started to suggest that American cities might be unsafe, while Mexico is starting to threaten us with war over the fact that Texas left Mexico and has joined us.  However, many of us Americans are really focused on slavery.  Pennsylvania tried passing a law saying people in the state, including runaway slaves, are automatically free, but just three years ago, the Supreme Court said that slave states have a right to reclaim their “property” and struck down that Pennsylvania law. Several states in the north have been passing laws saying that state officials and governments won’t help slave owners find runaway slaves, and the Southern states are complaining that their property is being stolen and the North is refusing to uphold the law. They say the North is trying to tell them how to run their states, and that they have a right to their own laws and their own beliefs. The Methodist church actually splits into two churches over the issue of slavery.  And this year, 1845, Fredrick Douglass publishes this narrative.</w:t>
      </w:r>
    </w:p>
    <w:p w:rsidR="00E95C6D" w:rsidRDefault="00E95C6D" w:rsidP="00E95C6D">
      <w:pPr>
        <w:spacing w:after="0" w:line="240" w:lineRule="auto"/>
        <w:contextualSpacing/>
        <w:rPr>
          <w:rFonts w:cs="Calibri"/>
          <w:b/>
          <w:sz w:val="24"/>
        </w:rPr>
      </w:pPr>
    </w:p>
    <w:p w:rsidR="00E95C6D" w:rsidRDefault="00E95C6D" w:rsidP="00E95C6D">
      <w:pPr>
        <w:spacing w:after="0" w:line="240" w:lineRule="auto"/>
        <w:contextualSpacing/>
        <w:rPr>
          <w:rFonts w:cs="Calibri"/>
          <w:b/>
          <w:sz w:val="24"/>
        </w:rPr>
      </w:pPr>
      <w:r>
        <w:rPr>
          <w:rFonts w:cs="Calibri"/>
          <w:b/>
          <w:sz w:val="24"/>
        </w:rPr>
        <w:t>How would the following person react?  Answer the questions with your character in mind.</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 xml:space="preserve">William Lloyd Garrison: journalist and abolitionist writer.  Born in Massachusetts, Garrison was raised by his mother after his unemployed father left the family.  He sold lemonade and delivered wood to help his mother pay the bills.  By fourteen, he had a job in a newspaper, and at twenty-five, he became an abolitionist.  Starting his own newspaper in Maryland, a slave state, he published stories of the horrors of slavery and was sued by a man he wrote about.  He spent seven weeks in jail until someone else paid his fine, at which time he moved to Boston and started the newspaper, </w:t>
      </w:r>
      <w:r>
        <w:rPr>
          <w:rFonts w:cs="Calibri"/>
          <w:i/>
        </w:rPr>
        <w:t>The Liberator.</w:t>
      </w:r>
      <w:r>
        <w:rPr>
          <w:rFonts w:cs="Calibri"/>
        </w:rPr>
        <w:t xml:space="preserve">  </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What one line in the Douglass narrative would stand out to him as most accurate or truthful?</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What one line in the Douglass narrative would he question? What line from Douglass might stand out to him as most inaccurate or what might he call a lie?</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Would this change his mind about slavery?  Why or why not?  Give a specific reason why you have that opinion, using quotes from the reading to support your idea.</w:t>
      </w:r>
    </w:p>
    <w:p w:rsidR="00E95C6D" w:rsidRDefault="00E95C6D" w:rsidP="00E95C6D">
      <w:pPr>
        <w:spacing w:after="0" w:line="240" w:lineRule="auto"/>
        <w:contextualSpacing/>
        <w:rPr>
          <w:rFonts w:cs="Calibri"/>
          <w:b/>
        </w:rPr>
      </w:pPr>
    </w:p>
    <w:p w:rsidR="00AF3D83" w:rsidRDefault="00AF3D83" w:rsidP="00E95C6D">
      <w:pPr>
        <w:spacing w:after="0" w:line="240" w:lineRule="auto"/>
        <w:contextualSpacing/>
        <w:rPr>
          <w:rFonts w:cs="Calibri"/>
          <w:b/>
        </w:rPr>
      </w:pPr>
    </w:p>
    <w:p w:rsidR="00AF3D83" w:rsidRDefault="00AF3D83" w:rsidP="00E95C6D">
      <w:pPr>
        <w:spacing w:after="0" w:line="240" w:lineRule="auto"/>
        <w:contextualSpacing/>
        <w:rPr>
          <w:rFonts w:cs="Calibri"/>
          <w:b/>
        </w:rPr>
      </w:pPr>
    </w:p>
    <w:p w:rsidR="00AF3D83" w:rsidRDefault="00AF3D83" w:rsidP="00E95C6D">
      <w:pPr>
        <w:spacing w:after="0" w:line="240" w:lineRule="auto"/>
        <w:contextualSpacing/>
        <w:rPr>
          <w:rFonts w:cs="Calibri"/>
          <w:b/>
        </w:rPr>
      </w:pPr>
    </w:p>
    <w:p w:rsidR="00E95C6D" w:rsidRPr="00825204" w:rsidRDefault="00E95C6D" w:rsidP="00E95C6D">
      <w:pPr>
        <w:spacing w:after="0" w:line="240" w:lineRule="auto"/>
        <w:contextualSpacing/>
        <w:rPr>
          <w:rFonts w:cs="Calibri"/>
          <w:sz w:val="32"/>
          <w:szCs w:val="32"/>
        </w:rPr>
      </w:pPr>
      <w:r w:rsidRPr="00825204">
        <w:rPr>
          <w:rFonts w:cs="Calibri"/>
          <w:b/>
          <w:sz w:val="32"/>
          <w:szCs w:val="32"/>
        </w:rPr>
        <w:t>The Audience, Group IV</w:t>
      </w:r>
      <w:r w:rsidRPr="00825204">
        <w:rPr>
          <w:rFonts w:cs="Calibri"/>
          <w:sz w:val="32"/>
          <w:szCs w:val="32"/>
        </w:rPr>
        <w:t>:</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For the following question, imagine you are an American in 1845.  This year alone, the United States voted to allow Texas and Florida into our country, a huge fire destroyed large parts of Pittsburgh, and people started to suggest that American cities might be unsafe, while Mexico is starting to threaten us with war over the fact that Texas left Mexico and has joined us.  However, many of us Americans are really focused on slavery.  Pennsylvania tried passing a law saying people in the state, including runaway slaves, are automatically free, but just three years ago, the Supreme Court said that slave states have a right to reclaim their “property” and struck down that Pennsylvania law. Several states in the north have been passing laws saying that state officials and governments won’t help slave owners find runaway slaves, and the Southern states are complaining that their property is being stolen and the North is refusing to uphold the law. They say the North is trying to tell them how to run their states, and that they have a right to their own laws and their own beliefs. The Methodist church actually splits into two churches over the issue of slavery.  And this year, 1845, Fredrick Douglass publishes this narrative.</w:t>
      </w:r>
    </w:p>
    <w:p w:rsidR="00E95C6D" w:rsidRDefault="00E95C6D" w:rsidP="00E95C6D">
      <w:pPr>
        <w:spacing w:after="0" w:line="240" w:lineRule="auto"/>
        <w:contextualSpacing/>
        <w:rPr>
          <w:rFonts w:cs="Calibri"/>
          <w:b/>
        </w:rPr>
      </w:pPr>
    </w:p>
    <w:p w:rsidR="00E95C6D" w:rsidRDefault="00E95C6D" w:rsidP="00E95C6D">
      <w:pPr>
        <w:spacing w:after="0" w:line="240" w:lineRule="auto"/>
        <w:contextualSpacing/>
        <w:rPr>
          <w:rFonts w:cs="Calibri"/>
          <w:b/>
        </w:rPr>
      </w:pPr>
    </w:p>
    <w:p w:rsidR="00E95C6D" w:rsidRDefault="00E95C6D" w:rsidP="00E95C6D">
      <w:pPr>
        <w:spacing w:after="0" w:line="240" w:lineRule="auto"/>
        <w:contextualSpacing/>
        <w:rPr>
          <w:rFonts w:cs="Calibri"/>
          <w:b/>
          <w:sz w:val="24"/>
        </w:rPr>
      </w:pPr>
      <w:r>
        <w:rPr>
          <w:rFonts w:cs="Calibri"/>
          <w:b/>
          <w:sz w:val="24"/>
        </w:rPr>
        <w:t>How would the following person react?  Answer the questions with your character in mind.</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 xml:space="preserve">A. C. C. Thompson: an owner of land in Baltimore, Maryland, Thompson lived near the Auld family, the family that Frederick Douglass served while he was learning to read.  No one knows what goes on inside someone else’s house, but Thompson was friends with the </w:t>
      </w:r>
      <w:proofErr w:type="spellStart"/>
      <w:r>
        <w:rPr>
          <w:rFonts w:cs="Calibri"/>
        </w:rPr>
        <w:t>Aulds</w:t>
      </w:r>
      <w:proofErr w:type="spellEnd"/>
      <w:r>
        <w:rPr>
          <w:rFonts w:cs="Calibri"/>
        </w:rPr>
        <w:t>.  He knows they treated slaves well because they were good people. Moreover, he saw slavery as very normal.  The average household in Maryland owned three slaves, and almost a third of the state was enslaved.</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What one line in the Douglass narrative would stand out to him as most accurate or truthful?</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What one line in the Douglass narrative would he question? What line from Douglass might stand out to him as most inaccurate or what might he call a lie?</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Would this change his mind about slavery?  Why or why not?  Give a specific reason why you have that opinion, using quotes from the reading to support your idea.</w:t>
      </w:r>
    </w:p>
    <w:p w:rsidR="00E95C6D" w:rsidRDefault="00E95C6D" w:rsidP="00E95C6D">
      <w:pPr>
        <w:spacing w:after="0" w:line="240" w:lineRule="auto"/>
        <w:contextualSpacing/>
        <w:rPr>
          <w:rFonts w:cs="Calibri"/>
        </w:rPr>
      </w:pPr>
    </w:p>
    <w:p w:rsidR="00AF3D83" w:rsidRDefault="00AF3D83" w:rsidP="00E95C6D">
      <w:pPr>
        <w:spacing w:after="0" w:line="240" w:lineRule="auto"/>
        <w:contextualSpacing/>
        <w:rPr>
          <w:rFonts w:cs="Calibri"/>
        </w:rPr>
      </w:pPr>
    </w:p>
    <w:p w:rsidR="00AF3D83" w:rsidRDefault="00AF3D83" w:rsidP="00E95C6D">
      <w:pPr>
        <w:spacing w:after="0" w:line="240" w:lineRule="auto"/>
        <w:contextualSpacing/>
        <w:rPr>
          <w:rFonts w:cs="Calibri"/>
        </w:rPr>
      </w:pPr>
    </w:p>
    <w:p w:rsidR="00AF3D83" w:rsidRDefault="00AF3D83" w:rsidP="00E95C6D">
      <w:pPr>
        <w:spacing w:after="0" w:line="240" w:lineRule="auto"/>
        <w:contextualSpacing/>
        <w:rPr>
          <w:rFonts w:cs="Calibri"/>
        </w:rPr>
      </w:pPr>
    </w:p>
    <w:p w:rsidR="00E95C6D" w:rsidRPr="00107DDF" w:rsidRDefault="00E95C6D" w:rsidP="00E95C6D">
      <w:pPr>
        <w:spacing w:after="0" w:line="240" w:lineRule="auto"/>
        <w:contextualSpacing/>
        <w:rPr>
          <w:rFonts w:cs="Calibri"/>
          <w:sz w:val="32"/>
          <w:szCs w:val="32"/>
        </w:rPr>
      </w:pPr>
      <w:r w:rsidRPr="00107DDF">
        <w:rPr>
          <w:rFonts w:cs="Calibri"/>
          <w:b/>
          <w:sz w:val="32"/>
          <w:szCs w:val="32"/>
        </w:rPr>
        <w:t>The Audience, Group V</w:t>
      </w:r>
      <w:r w:rsidRPr="00107DDF">
        <w:rPr>
          <w:rFonts w:cs="Calibri"/>
          <w:sz w:val="32"/>
          <w:szCs w:val="32"/>
        </w:rPr>
        <w:t>:</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For the following question, imagine you are an American in 1845.  This year alone, the United States voted to allow Texas and Florida into our country, a huge fire destroyed large parts of Pittsburgh, and people started to suggest that American cities might be unsafe, while Mexico is starting to threaten us with war over the fact that Texas left Mexico and has joined us.  However, many of us Americans are really focused on slavery.  Pennsylvania tried passing a law saying people in the state, including runaway slaves, are automatically free, but just three years ago, the Supreme Court said that slave states have a right to reclaim their “property” and struck down that Pennsylvania law. Several states in the north have been passing laws saying that state officials and governments won’t help slave owners find runaway slaves, and the Southern states are complaining that their property is being stolen and the North is refusing to uphold the law. They say the North is trying to tell them how to run their states, and that they have a right to their own laws and their own beliefs. The Methodist church actually splits into two churches over the issue of slavery.  And this year, 1845, Fredrick Douglass publishes this narrative.</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b/>
          <w:sz w:val="24"/>
        </w:rPr>
      </w:pPr>
    </w:p>
    <w:p w:rsidR="00E95C6D" w:rsidRDefault="00E95C6D" w:rsidP="00E95C6D">
      <w:pPr>
        <w:spacing w:after="0" w:line="240" w:lineRule="auto"/>
        <w:contextualSpacing/>
        <w:rPr>
          <w:rFonts w:cs="Calibri"/>
          <w:b/>
          <w:sz w:val="24"/>
        </w:rPr>
      </w:pPr>
    </w:p>
    <w:p w:rsidR="00E95C6D" w:rsidRDefault="00E95C6D" w:rsidP="00E95C6D">
      <w:pPr>
        <w:spacing w:after="0" w:line="240" w:lineRule="auto"/>
        <w:contextualSpacing/>
        <w:rPr>
          <w:rFonts w:cs="Calibri"/>
          <w:b/>
          <w:sz w:val="24"/>
        </w:rPr>
      </w:pPr>
      <w:r>
        <w:rPr>
          <w:rFonts w:cs="Calibri"/>
          <w:b/>
          <w:sz w:val="24"/>
        </w:rPr>
        <w:t>How would the following person react?  Answer the questions with your character in mind.</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Emily Dickinson was fifteen when the narrative came out.  She grew up in a Massachusetts home, where her father encouraged her to go to school and wrote to her when he went on extended trips for business; however, her mother seemed to have almost no relationship with Emily.  Emily wrote to a friend that her older brother was the only “mother” she had. Her father sent her to an academy where she loved learning, but after a friend died of typhus in 1844, she became so depressed and strange that they brought her back home to the house ruled by a mother she seemed to dislike.</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What one line in the Douglass narrative would stand out to her as most accurate or truthful?</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What one line in the Douglass narrative would she question? What line from Douglass might stand out to her as most inaccurate or what might he call a lie?</w:t>
      </w: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p>
    <w:p w:rsidR="00E95C6D" w:rsidRDefault="00E95C6D" w:rsidP="00E95C6D">
      <w:pPr>
        <w:spacing w:after="0" w:line="240" w:lineRule="auto"/>
        <w:contextualSpacing/>
        <w:rPr>
          <w:rFonts w:cs="Calibri"/>
        </w:rPr>
      </w:pPr>
      <w:r>
        <w:rPr>
          <w:rFonts w:cs="Calibri"/>
        </w:rPr>
        <w:t>Would this change her mind about slavery?  Why or why not?  Give a specific reason why you have that opinion, using quotes from the reading to support your idea.</w:t>
      </w:r>
    </w:p>
    <w:p w:rsidR="00761E7D" w:rsidRDefault="00761E7D" w:rsidP="00E95C6D">
      <w:pPr>
        <w:spacing w:after="0" w:line="240" w:lineRule="auto"/>
        <w:contextualSpacing/>
        <w:rPr>
          <w:rFonts w:cs="Calibri"/>
        </w:rPr>
      </w:pPr>
    </w:p>
    <w:p w:rsidR="00761E7D" w:rsidRDefault="00761E7D" w:rsidP="00E95C6D">
      <w:pPr>
        <w:spacing w:after="0" w:line="240" w:lineRule="auto"/>
        <w:contextualSpacing/>
        <w:rPr>
          <w:rFonts w:cs="Calibri"/>
        </w:rPr>
      </w:pPr>
    </w:p>
    <w:p w:rsidR="00761E7D" w:rsidRDefault="00761E7D" w:rsidP="00E95C6D">
      <w:pPr>
        <w:spacing w:after="0" w:line="240" w:lineRule="auto"/>
        <w:contextualSpacing/>
        <w:rPr>
          <w:rFonts w:cs="Calibri"/>
        </w:rPr>
      </w:pPr>
    </w:p>
    <w:p w:rsidR="00AF3D83" w:rsidRDefault="00AF3D83" w:rsidP="00E95C6D">
      <w:pPr>
        <w:spacing w:after="0" w:line="240" w:lineRule="auto"/>
        <w:contextualSpacing/>
        <w:rPr>
          <w:rFonts w:cs="Calibri"/>
        </w:rPr>
      </w:pPr>
    </w:p>
    <w:p w:rsidR="00AF3D83" w:rsidRDefault="00AF3D83" w:rsidP="00E95C6D">
      <w:pPr>
        <w:spacing w:after="0" w:line="240" w:lineRule="auto"/>
        <w:contextualSpacing/>
        <w:rPr>
          <w:rFonts w:cs="Calibri"/>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8"/>
      </w:tblGrid>
      <w:tr w:rsidR="002F2AB5" w:rsidTr="00825204">
        <w:trPr>
          <w:trHeight w:val="413"/>
          <w:tblHeader/>
        </w:trPr>
        <w:tc>
          <w:tcPr>
            <w:tcW w:w="13878"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2F2AB5" w:rsidRPr="00825204" w:rsidRDefault="002F2AB5">
            <w:pPr>
              <w:spacing w:after="0" w:line="240" w:lineRule="auto"/>
              <w:contextualSpacing/>
              <w:jc w:val="center"/>
              <w:rPr>
                <w:rFonts w:eastAsia="Times New Roman" w:cs="Calibri"/>
                <w:b/>
                <w:sz w:val="32"/>
                <w:szCs w:val="32"/>
              </w:rPr>
            </w:pPr>
            <w:r w:rsidRPr="00825204">
              <w:rPr>
                <w:rFonts w:cs="Calibri"/>
                <w:b/>
                <w:sz w:val="32"/>
                <w:szCs w:val="32"/>
              </w:rPr>
              <w:t>Informative/Explanatory Assignment: Directions for Teachers and Students</w:t>
            </w:r>
          </w:p>
        </w:tc>
      </w:tr>
      <w:tr w:rsidR="002F2AB5" w:rsidTr="00825204">
        <w:trPr>
          <w:trHeight w:val="1079"/>
          <w:tblHeader/>
        </w:trPr>
        <w:tc>
          <w:tcPr>
            <w:tcW w:w="13878" w:type="dxa"/>
            <w:tcBorders>
              <w:top w:val="single" w:sz="4" w:space="0" w:color="auto"/>
              <w:left w:val="single" w:sz="4" w:space="0" w:color="auto"/>
              <w:bottom w:val="single" w:sz="4" w:space="0" w:color="auto"/>
              <w:right w:val="single" w:sz="4" w:space="0" w:color="auto"/>
            </w:tcBorders>
            <w:vAlign w:val="center"/>
          </w:tcPr>
          <w:p w:rsidR="00825204" w:rsidRDefault="00825204">
            <w:pPr>
              <w:spacing w:after="0" w:line="240" w:lineRule="auto"/>
              <w:contextualSpacing/>
              <w:rPr>
                <w:rFonts w:cs="Calibri"/>
                <w:szCs w:val="21"/>
              </w:rPr>
            </w:pPr>
          </w:p>
          <w:p w:rsidR="002F2AB5" w:rsidRDefault="002F2AB5">
            <w:pPr>
              <w:spacing w:after="0" w:line="240" w:lineRule="auto"/>
              <w:contextualSpacing/>
              <w:rPr>
                <w:rFonts w:eastAsia="Times New Roman" w:cs="Calibri"/>
                <w:szCs w:val="21"/>
              </w:rPr>
            </w:pPr>
            <w:bookmarkStart w:id="0" w:name="_GoBack"/>
            <w:bookmarkEnd w:id="0"/>
            <w:r>
              <w:rPr>
                <w:rFonts w:cs="Calibri"/>
                <w:szCs w:val="21"/>
              </w:rPr>
              <w:t>This question requires students to look at diction and connotation, i.e. how do words "feel."  Students may have a variety of answers, but as long as they are correctly labeling some words as contributing to particular emotions, they are correct. A few examples are included below to give the teacher an idea of the possible groupings. If students are struggling, teachers may wish to choose one of the following words to use as a model. Teachers may also wish to have students write strong words or phrases on pieces of construction paper and then group them into emotion "families" together as a class.  However, teachers should avoid giving students too many of the words from Douglass or from labeling all possible emotions.  Students should be allowed to interact with the text on their own.</w:t>
            </w:r>
          </w:p>
          <w:p w:rsidR="002F2AB5" w:rsidRDefault="002F2AB5">
            <w:pPr>
              <w:spacing w:after="0" w:line="240" w:lineRule="auto"/>
              <w:contextualSpacing/>
              <w:rPr>
                <w:rFonts w:cs="Calibri"/>
                <w:szCs w:val="21"/>
              </w:rPr>
            </w:pPr>
          </w:p>
          <w:p w:rsidR="002F2AB5" w:rsidRDefault="002F2AB5" w:rsidP="002F2AB5">
            <w:pPr>
              <w:pStyle w:val="ColorfulList-Accent12"/>
              <w:numPr>
                <w:ilvl w:val="0"/>
                <w:numId w:val="18"/>
              </w:numPr>
              <w:spacing w:after="0" w:line="240" w:lineRule="auto"/>
              <w:rPr>
                <w:rFonts w:cs="Calibri"/>
                <w:szCs w:val="21"/>
              </w:rPr>
            </w:pPr>
            <w:r>
              <w:rPr>
                <w:rFonts w:cs="Calibri"/>
                <w:b/>
                <w:szCs w:val="21"/>
              </w:rPr>
              <w:t>happy</w:t>
            </w:r>
            <w:r>
              <w:rPr>
                <w:rFonts w:cs="Calibri"/>
                <w:szCs w:val="21"/>
              </w:rPr>
              <w:t xml:space="preserve">: kindly; better off; gratitude; affection; dear little fellows; </w:t>
            </w:r>
          </w:p>
          <w:p w:rsidR="002F2AB5" w:rsidRDefault="002F2AB5" w:rsidP="002F2AB5">
            <w:pPr>
              <w:pStyle w:val="ColorfulList-Accent12"/>
              <w:numPr>
                <w:ilvl w:val="0"/>
                <w:numId w:val="18"/>
              </w:numPr>
              <w:spacing w:after="0" w:line="240" w:lineRule="auto"/>
              <w:rPr>
                <w:rFonts w:cs="Calibri"/>
                <w:szCs w:val="21"/>
              </w:rPr>
            </w:pPr>
            <w:r>
              <w:rPr>
                <w:rFonts w:cs="Calibri"/>
                <w:b/>
                <w:szCs w:val="21"/>
              </w:rPr>
              <w:t>frustrated</w:t>
            </w:r>
            <w:r>
              <w:rPr>
                <w:rFonts w:cs="Calibri"/>
                <w:szCs w:val="21"/>
              </w:rPr>
              <w:t>: have not I as good a right; wretched; horrible pit; it pressed upon me</w:t>
            </w:r>
          </w:p>
          <w:p w:rsidR="002F2AB5" w:rsidRDefault="002F2AB5" w:rsidP="002F2AB5">
            <w:pPr>
              <w:pStyle w:val="ColorfulList-Accent12"/>
              <w:numPr>
                <w:ilvl w:val="0"/>
                <w:numId w:val="18"/>
              </w:numPr>
              <w:spacing w:after="0" w:line="240" w:lineRule="auto"/>
              <w:rPr>
                <w:rFonts w:cs="Calibri"/>
                <w:szCs w:val="21"/>
              </w:rPr>
            </w:pPr>
            <w:r>
              <w:rPr>
                <w:rFonts w:cs="Calibri"/>
                <w:b/>
                <w:szCs w:val="21"/>
              </w:rPr>
              <w:t>sad</w:t>
            </w:r>
            <w:r>
              <w:rPr>
                <w:rFonts w:cs="Calibri"/>
                <w:szCs w:val="21"/>
              </w:rPr>
              <w:t>: console; bear heavily upon my heart, died away; painful; discontentment</w:t>
            </w:r>
          </w:p>
          <w:p w:rsidR="002F2AB5" w:rsidRDefault="002F2AB5" w:rsidP="002F2AB5">
            <w:pPr>
              <w:pStyle w:val="ColorfulList-Accent12"/>
              <w:numPr>
                <w:ilvl w:val="0"/>
                <w:numId w:val="18"/>
              </w:numPr>
              <w:spacing w:after="0" w:line="240" w:lineRule="auto"/>
              <w:rPr>
                <w:rFonts w:cs="Calibri"/>
                <w:szCs w:val="21"/>
              </w:rPr>
            </w:pPr>
            <w:r>
              <w:rPr>
                <w:rFonts w:cs="Calibri"/>
                <w:b/>
                <w:szCs w:val="21"/>
              </w:rPr>
              <w:t>passionate</w:t>
            </w:r>
            <w:r>
              <w:rPr>
                <w:rFonts w:cs="Calibri"/>
                <w:szCs w:val="21"/>
              </w:rPr>
              <w:t>: unabated interest</w:t>
            </w:r>
          </w:p>
          <w:p w:rsidR="002F2AB5" w:rsidRDefault="002F2AB5" w:rsidP="002F2AB5">
            <w:pPr>
              <w:pStyle w:val="ColorfulList-Accent12"/>
              <w:numPr>
                <w:ilvl w:val="0"/>
                <w:numId w:val="18"/>
              </w:numPr>
              <w:spacing w:after="0" w:line="240" w:lineRule="auto"/>
              <w:rPr>
                <w:rFonts w:cs="Calibri"/>
                <w:szCs w:val="21"/>
              </w:rPr>
            </w:pPr>
            <w:r>
              <w:rPr>
                <w:rFonts w:cs="Calibri"/>
                <w:b/>
                <w:szCs w:val="21"/>
              </w:rPr>
              <w:t>angry</w:t>
            </w:r>
            <w:r>
              <w:rPr>
                <w:rFonts w:cs="Calibri"/>
                <w:szCs w:val="21"/>
              </w:rPr>
              <w:t>: abhor; detest; robbers; loathed; meanest, most wicked;</w:t>
            </w:r>
          </w:p>
          <w:p w:rsidR="002F2AB5" w:rsidRDefault="002F2AB5" w:rsidP="002F2AB5">
            <w:pPr>
              <w:pStyle w:val="ColorfulList-Accent12"/>
              <w:numPr>
                <w:ilvl w:val="0"/>
                <w:numId w:val="18"/>
              </w:numPr>
              <w:spacing w:after="0" w:line="240" w:lineRule="auto"/>
              <w:rPr>
                <w:rFonts w:cs="Calibri"/>
                <w:szCs w:val="21"/>
              </w:rPr>
            </w:pPr>
            <w:r>
              <w:rPr>
                <w:rFonts w:cs="Calibri"/>
                <w:b/>
                <w:szCs w:val="21"/>
              </w:rPr>
              <w:t>hurt</w:t>
            </w:r>
            <w:r>
              <w:rPr>
                <w:rFonts w:cs="Calibri"/>
                <w:szCs w:val="21"/>
              </w:rPr>
              <w:t>: torment; sting; writhed; agony; unutterable anguish; agony; tormented; torment me</w:t>
            </w:r>
          </w:p>
          <w:p w:rsidR="002F2AB5" w:rsidRDefault="002F2AB5" w:rsidP="002F2AB5">
            <w:pPr>
              <w:pStyle w:val="ColorfulList-Accent12"/>
              <w:numPr>
                <w:ilvl w:val="0"/>
                <w:numId w:val="18"/>
              </w:numPr>
              <w:spacing w:after="0" w:line="240" w:lineRule="auto"/>
              <w:rPr>
                <w:rFonts w:cs="Calibri"/>
                <w:szCs w:val="21"/>
              </w:rPr>
            </w:pPr>
            <w:r>
              <w:rPr>
                <w:rFonts w:cs="Calibri"/>
                <w:b/>
                <w:szCs w:val="21"/>
              </w:rPr>
              <w:t>jealous</w:t>
            </w:r>
            <w:r>
              <w:rPr>
                <w:rFonts w:cs="Calibri"/>
                <w:szCs w:val="21"/>
              </w:rPr>
              <w:t>: envied my fellow slaves; wished myself a beast; meanest reptile</w:t>
            </w:r>
          </w:p>
          <w:p w:rsidR="002F2AB5" w:rsidRDefault="002F2AB5" w:rsidP="002F2AB5">
            <w:pPr>
              <w:pStyle w:val="ColorfulList-Accent12"/>
              <w:numPr>
                <w:ilvl w:val="0"/>
                <w:numId w:val="18"/>
              </w:numPr>
              <w:spacing w:after="0" w:line="240" w:lineRule="auto"/>
              <w:rPr>
                <w:rFonts w:cs="Calibri"/>
                <w:szCs w:val="21"/>
              </w:rPr>
            </w:pPr>
            <w:r>
              <w:rPr>
                <w:rFonts w:cs="Calibri"/>
                <w:b/>
                <w:szCs w:val="21"/>
              </w:rPr>
              <w:t>hopeful</w:t>
            </w:r>
            <w:r>
              <w:rPr>
                <w:rFonts w:cs="Calibri"/>
                <w:szCs w:val="21"/>
              </w:rPr>
              <w:t xml:space="preserve">: silver trump of freedom; it smiled in every calm </w:t>
            </w:r>
          </w:p>
          <w:p w:rsidR="002F2AB5" w:rsidRDefault="002F2AB5">
            <w:pPr>
              <w:pStyle w:val="ColorfulList-Accent12"/>
              <w:spacing w:after="0" w:line="240" w:lineRule="auto"/>
              <w:rPr>
                <w:rFonts w:cs="Calibri"/>
                <w:szCs w:val="21"/>
              </w:rPr>
            </w:pPr>
          </w:p>
          <w:p w:rsidR="002F2AB5" w:rsidRDefault="002F2AB5">
            <w:pPr>
              <w:spacing w:after="0" w:line="240" w:lineRule="auto"/>
              <w:contextualSpacing/>
              <w:rPr>
                <w:rFonts w:cs="Calibri"/>
                <w:szCs w:val="21"/>
              </w:rPr>
            </w:pPr>
            <w:r>
              <w:rPr>
                <w:rFonts w:cs="Calibri"/>
                <w:szCs w:val="21"/>
              </w:rPr>
              <w:t>This is a complex task, but students have ample experience with understanding and labeling emotions in real life.  With the scaffolding of the previous questions, students should be able to identify one of two possible patterns:</w:t>
            </w:r>
          </w:p>
          <w:p w:rsidR="002F2AB5" w:rsidRDefault="002F2AB5">
            <w:pPr>
              <w:spacing w:after="0" w:line="240" w:lineRule="auto"/>
              <w:contextualSpacing/>
              <w:rPr>
                <w:rFonts w:cs="Calibri"/>
                <w:szCs w:val="21"/>
              </w:rPr>
            </w:pPr>
          </w:p>
          <w:p w:rsidR="002F2AB5" w:rsidRDefault="002F2AB5" w:rsidP="002F2AB5">
            <w:pPr>
              <w:pStyle w:val="ColorfulList-Accent12"/>
              <w:numPr>
                <w:ilvl w:val="0"/>
                <w:numId w:val="19"/>
              </w:numPr>
              <w:spacing w:after="0" w:line="240" w:lineRule="auto"/>
              <w:rPr>
                <w:rFonts w:cs="Calibri"/>
                <w:szCs w:val="21"/>
              </w:rPr>
            </w:pPr>
            <w:r>
              <w:rPr>
                <w:rFonts w:cs="Calibri"/>
                <w:szCs w:val="21"/>
              </w:rPr>
              <w:t>He feels negative when considering his own slavery; however, the thought of freedom brings calm and the image of the "silver trump”.</w:t>
            </w:r>
          </w:p>
          <w:p w:rsidR="002F2AB5" w:rsidRDefault="002F2AB5">
            <w:pPr>
              <w:pStyle w:val="ColorfulList-Accent12"/>
              <w:spacing w:after="0" w:line="240" w:lineRule="auto"/>
              <w:rPr>
                <w:rFonts w:cs="Calibri"/>
                <w:szCs w:val="21"/>
              </w:rPr>
            </w:pPr>
          </w:p>
          <w:p w:rsidR="002F2AB5" w:rsidRDefault="002F2AB5" w:rsidP="002F2AB5">
            <w:pPr>
              <w:pStyle w:val="ColorfulList-Accent12"/>
              <w:numPr>
                <w:ilvl w:val="0"/>
                <w:numId w:val="19"/>
              </w:numPr>
              <w:spacing w:after="0" w:line="240" w:lineRule="auto"/>
              <w:rPr>
                <w:rFonts w:cs="Calibri"/>
                <w:szCs w:val="21"/>
              </w:rPr>
            </w:pPr>
            <w:r>
              <w:rPr>
                <w:rFonts w:cs="Calibri"/>
                <w:szCs w:val="21"/>
              </w:rPr>
              <w:t xml:space="preserve">As a child, he has this hopeful feeling with gratitude and affection; however, as he got older, the feelings turned more negative with despair and depression being more prominent. </w:t>
            </w:r>
          </w:p>
          <w:p w:rsidR="002F2AB5" w:rsidRDefault="002F2AB5">
            <w:pPr>
              <w:spacing w:after="0" w:line="240" w:lineRule="auto"/>
              <w:contextualSpacing/>
              <w:rPr>
                <w:rFonts w:cs="Calibri"/>
                <w:szCs w:val="21"/>
              </w:rPr>
            </w:pPr>
          </w:p>
          <w:p w:rsidR="002F2AB5" w:rsidRDefault="002F2AB5">
            <w:pPr>
              <w:spacing w:after="0" w:line="240" w:lineRule="auto"/>
              <w:contextualSpacing/>
              <w:rPr>
                <w:rFonts w:cs="Calibri"/>
                <w:szCs w:val="21"/>
              </w:rPr>
            </w:pPr>
            <w:r>
              <w:rPr>
                <w:rFonts w:cs="Calibri"/>
                <w:szCs w:val="21"/>
              </w:rPr>
              <w:t>Students can then use their research and their identification of patterns to help them answer the following prompt:</w:t>
            </w:r>
          </w:p>
          <w:p w:rsidR="002F2AB5" w:rsidRDefault="002F2AB5">
            <w:pPr>
              <w:spacing w:after="0" w:line="240" w:lineRule="auto"/>
              <w:contextualSpacing/>
              <w:rPr>
                <w:rFonts w:cs="Calibri"/>
                <w:szCs w:val="21"/>
              </w:rPr>
            </w:pPr>
          </w:p>
          <w:p w:rsidR="002F2AB5" w:rsidRDefault="002F2AB5">
            <w:pPr>
              <w:spacing w:after="0" w:line="240" w:lineRule="auto"/>
              <w:contextualSpacing/>
              <w:rPr>
                <w:rFonts w:cs="Calibri"/>
                <w:szCs w:val="21"/>
              </w:rPr>
            </w:pPr>
            <w:r>
              <w:rPr>
                <w:rFonts w:cs="Calibri"/>
                <w:b/>
                <w:szCs w:val="21"/>
              </w:rPr>
              <w:t xml:space="preserve">Student Prompt: </w:t>
            </w:r>
            <w:r>
              <w:rPr>
                <w:rFonts w:cs="Calibri"/>
                <w:szCs w:val="21"/>
              </w:rPr>
              <w:t>How do Douglass' feelings change over the course of this piece?  What is Douglass trying to show about how slavery makes people feel?  Write a paragraph in which you show how his feelings change and what you believe he is trying to show the reader.</w:t>
            </w:r>
          </w:p>
          <w:p w:rsidR="002F2AB5" w:rsidRDefault="002F2AB5">
            <w:pPr>
              <w:spacing w:after="0" w:line="240" w:lineRule="auto"/>
              <w:contextualSpacing/>
              <w:rPr>
                <w:rFonts w:cs="Calibri"/>
                <w:szCs w:val="21"/>
              </w:rPr>
            </w:pPr>
          </w:p>
          <w:p w:rsidR="002F2AB5" w:rsidRDefault="002F2AB5">
            <w:pPr>
              <w:spacing w:after="0" w:line="240" w:lineRule="auto"/>
              <w:contextualSpacing/>
              <w:rPr>
                <w:rFonts w:eastAsia="Times New Roman" w:cs="Calibri"/>
              </w:rPr>
            </w:pPr>
            <w:r>
              <w:rPr>
                <w:rFonts w:cs="Calibri"/>
                <w:b/>
                <w:szCs w:val="21"/>
              </w:rPr>
              <w:t>Alternate Assignment</w:t>
            </w:r>
            <w:r>
              <w:rPr>
                <w:rFonts w:cs="Calibri"/>
                <w:szCs w:val="21"/>
              </w:rPr>
              <w:t>:  An alternate assignment for students with more experience might include asking them to write about where in the text they see evidence that Douglass is consciously crafting his narrative to present a particular point of view.  Students should choose passages they feel present evidence of intentional crafting in word choice.</w:t>
            </w:r>
          </w:p>
        </w:tc>
      </w:tr>
    </w:tbl>
    <w:p w:rsidR="007311CD" w:rsidRDefault="007311CD" w:rsidP="00E95C6D">
      <w:pPr>
        <w:spacing w:after="0" w:line="240" w:lineRule="auto"/>
        <w:contextualSpacing/>
        <w:rPr>
          <w:rFonts w:cs="Calibri"/>
        </w:rPr>
      </w:pPr>
    </w:p>
    <w:p w:rsidR="007311CD" w:rsidRDefault="007311CD" w:rsidP="0076370A">
      <w:pPr>
        <w:jc w:val="center"/>
        <w:rPr>
          <w:rFonts w:cs="Calibri"/>
          <w:b/>
          <w:sz w:val="28"/>
          <w:szCs w:val="32"/>
        </w:rPr>
      </w:pPr>
      <w:r>
        <w:rPr>
          <w:rFonts w:cs="Calibri"/>
        </w:rPr>
        <w:br w:type="page"/>
      </w:r>
      <w:r>
        <w:rPr>
          <w:rFonts w:cs="Calibri"/>
          <w:b/>
          <w:sz w:val="28"/>
          <w:szCs w:val="32"/>
        </w:rPr>
        <w:lastRenderedPageBreak/>
        <w:t>Three poems by Emily Dickinson on the trope of hunting</w:t>
      </w:r>
    </w:p>
    <w:p w:rsidR="007311CD" w:rsidRDefault="007311CD" w:rsidP="007311CD">
      <w:pPr>
        <w:rPr>
          <w:rFonts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gridCol w:w="4680"/>
      </w:tblGrid>
      <w:tr w:rsidR="007311CD" w:rsidTr="0076370A">
        <w:tc>
          <w:tcPr>
            <w:tcW w:w="4680" w:type="dxa"/>
          </w:tcPr>
          <w:p w:rsidR="007311CD" w:rsidRDefault="007311CD" w:rsidP="007311CD">
            <w:pPr>
              <w:rPr>
                <w:rFonts w:cs="Calibri"/>
              </w:rPr>
            </w:pPr>
            <w:r>
              <w:rPr>
                <w:rFonts w:cs="Calibri"/>
              </w:rPr>
              <w:t>One Anguish—in a Crowd—</w:t>
            </w:r>
          </w:p>
          <w:p w:rsidR="007311CD" w:rsidRDefault="007311CD" w:rsidP="007311CD">
            <w:pPr>
              <w:rPr>
                <w:rFonts w:cs="Calibri"/>
              </w:rPr>
            </w:pPr>
            <w:r>
              <w:rPr>
                <w:rFonts w:cs="Calibri"/>
              </w:rPr>
              <w:t>A Minor thing—it sounds—</w:t>
            </w:r>
          </w:p>
          <w:p w:rsidR="007311CD" w:rsidRDefault="007311CD" w:rsidP="007311CD">
            <w:pPr>
              <w:rPr>
                <w:rFonts w:cs="Calibri"/>
              </w:rPr>
            </w:pPr>
            <w:r>
              <w:rPr>
                <w:rFonts w:cs="Calibri"/>
              </w:rPr>
              <w:t>And yet, unto the single Doe</w:t>
            </w:r>
          </w:p>
          <w:p w:rsidR="007311CD" w:rsidRDefault="007311CD" w:rsidP="007311CD">
            <w:pPr>
              <w:rPr>
                <w:rFonts w:cs="Calibri"/>
              </w:rPr>
            </w:pPr>
            <w:r>
              <w:rPr>
                <w:rFonts w:cs="Calibri"/>
              </w:rPr>
              <w:t>Attempted of the Hounds</w:t>
            </w:r>
          </w:p>
          <w:p w:rsidR="007311CD" w:rsidRDefault="007311CD" w:rsidP="007311CD">
            <w:pPr>
              <w:rPr>
                <w:rFonts w:cs="Calibri"/>
              </w:rPr>
            </w:pPr>
          </w:p>
          <w:p w:rsidR="007311CD" w:rsidRDefault="007311CD" w:rsidP="007311CD">
            <w:pPr>
              <w:rPr>
                <w:rFonts w:cs="Calibri"/>
              </w:rPr>
            </w:pPr>
            <w:proofErr w:type="spellStart"/>
            <w:r>
              <w:rPr>
                <w:rFonts w:cs="Calibri"/>
              </w:rPr>
              <w:t>'Tis</w:t>
            </w:r>
            <w:proofErr w:type="spellEnd"/>
            <w:r>
              <w:rPr>
                <w:rFonts w:cs="Calibri"/>
              </w:rPr>
              <w:t xml:space="preserve"> Terror as consummate</w:t>
            </w:r>
          </w:p>
          <w:p w:rsidR="007311CD" w:rsidRDefault="007311CD" w:rsidP="007311CD">
            <w:pPr>
              <w:rPr>
                <w:rFonts w:cs="Calibri"/>
              </w:rPr>
            </w:pPr>
            <w:r>
              <w:rPr>
                <w:rFonts w:cs="Calibri"/>
              </w:rPr>
              <w:t>As Legions of Alarm</w:t>
            </w:r>
          </w:p>
          <w:p w:rsidR="007311CD" w:rsidRDefault="007311CD" w:rsidP="007311CD">
            <w:pPr>
              <w:rPr>
                <w:rFonts w:cs="Calibri"/>
              </w:rPr>
            </w:pPr>
            <w:r>
              <w:rPr>
                <w:rFonts w:cs="Calibri"/>
              </w:rPr>
              <w:t>Did leap, full flanked, upon the Host—</w:t>
            </w:r>
          </w:p>
          <w:p w:rsidR="007311CD" w:rsidRDefault="007311CD" w:rsidP="007311CD">
            <w:pPr>
              <w:rPr>
                <w:rFonts w:cs="Calibri"/>
              </w:rPr>
            </w:pPr>
            <w:proofErr w:type="spellStart"/>
            <w:r>
              <w:rPr>
                <w:rFonts w:cs="Calibri"/>
              </w:rPr>
              <w:t>'Tis</w:t>
            </w:r>
            <w:proofErr w:type="spellEnd"/>
            <w:r>
              <w:rPr>
                <w:rFonts w:cs="Calibri"/>
              </w:rPr>
              <w:t xml:space="preserve"> Units—make the Swarm—</w:t>
            </w:r>
          </w:p>
          <w:p w:rsidR="007311CD" w:rsidRDefault="007311CD" w:rsidP="007311CD">
            <w:pPr>
              <w:rPr>
                <w:rFonts w:cs="Calibri"/>
              </w:rPr>
            </w:pPr>
          </w:p>
          <w:p w:rsidR="007311CD" w:rsidRDefault="007311CD" w:rsidP="007311CD">
            <w:pPr>
              <w:rPr>
                <w:rFonts w:cs="Calibri"/>
              </w:rPr>
            </w:pPr>
            <w:r>
              <w:rPr>
                <w:rFonts w:cs="Calibri"/>
              </w:rPr>
              <w:t>A Small Leech—on the Vitals—</w:t>
            </w:r>
          </w:p>
          <w:p w:rsidR="007311CD" w:rsidRDefault="007311CD" w:rsidP="007311CD">
            <w:pPr>
              <w:rPr>
                <w:rFonts w:cs="Calibri"/>
              </w:rPr>
            </w:pPr>
            <w:r>
              <w:rPr>
                <w:rFonts w:cs="Calibri"/>
              </w:rPr>
              <w:t>The sliver, in the Lung—</w:t>
            </w:r>
          </w:p>
          <w:p w:rsidR="007311CD" w:rsidRDefault="007311CD" w:rsidP="007311CD">
            <w:pPr>
              <w:rPr>
                <w:rFonts w:cs="Calibri"/>
              </w:rPr>
            </w:pPr>
            <w:r>
              <w:rPr>
                <w:rFonts w:cs="Calibri"/>
              </w:rPr>
              <w:t>The Bung out—of an Artery—</w:t>
            </w:r>
          </w:p>
          <w:p w:rsidR="007311CD" w:rsidRDefault="007311CD" w:rsidP="007311CD">
            <w:pPr>
              <w:rPr>
                <w:rFonts w:cs="Calibri"/>
              </w:rPr>
            </w:pPr>
            <w:r>
              <w:rPr>
                <w:rFonts w:cs="Calibri"/>
              </w:rPr>
              <w:t>Are scarce accounted—Harms—</w:t>
            </w:r>
          </w:p>
          <w:p w:rsidR="007311CD" w:rsidRDefault="007311CD" w:rsidP="007311CD">
            <w:pPr>
              <w:rPr>
                <w:rFonts w:cs="Calibri"/>
              </w:rPr>
            </w:pPr>
          </w:p>
          <w:p w:rsidR="007311CD" w:rsidRDefault="007311CD" w:rsidP="007311CD">
            <w:pPr>
              <w:rPr>
                <w:rFonts w:cs="Calibri"/>
              </w:rPr>
            </w:pPr>
            <w:r>
              <w:rPr>
                <w:rFonts w:cs="Calibri"/>
              </w:rPr>
              <w:t>Yet might—by relation</w:t>
            </w:r>
          </w:p>
          <w:p w:rsidR="007311CD" w:rsidRDefault="007311CD" w:rsidP="007311CD">
            <w:pPr>
              <w:rPr>
                <w:rFonts w:cs="Calibri"/>
              </w:rPr>
            </w:pPr>
            <w:r>
              <w:rPr>
                <w:rFonts w:cs="Calibri"/>
              </w:rPr>
              <w:t xml:space="preserve">To that </w:t>
            </w:r>
            <w:proofErr w:type="spellStart"/>
            <w:r>
              <w:rPr>
                <w:rFonts w:cs="Calibri"/>
              </w:rPr>
              <w:t>Repealless</w:t>
            </w:r>
            <w:proofErr w:type="spellEnd"/>
            <w:r>
              <w:rPr>
                <w:rFonts w:cs="Calibri"/>
              </w:rPr>
              <w:t xml:space="preserve"> thing—</w:t>
            </w:r>
          </w:p>
          <w:p w:rsidR="007311CD" w:rsidRDefault="007311CD" w:rsidP="007311CD">
            <w:pPr>
              <w:rPr>
                <w:rFonts w:cs="Calibri"/>
              </w:rPr>
            </w:pPr>
            <w:r>
              <w:rPr>
                <w:rFonts w:cs="Calibri"/>
              </w:rPr>
              <w:t>A Being—impotent to end—</w:t>
            </w:r>
          </w:p>
          <w:p w:rsidR="007311CD" w:rsidRDefault="007311CD" w:rsidP="007311CD">
            <w:pPr>
              <w:rPr>
                <w:rFonts w:cs="Calibri"/>
              </w:rPr>
            </w:pPr>
            <w:r>
              <w:rPr>
                <w:rFonts w:cs="Calibri"/>
              </w:rPr>
              <w:t>When once it has begun—</w:t>
            </w:r>
          </w:p>
          <w:p w:rsidR="007311CD" w:rsidRDefault="007311CD" w:rsidP="007311CD">
            <w:pPr>
              <w:rPr>
                <w:rFonts w:cs="Calibri"/>
              </w:rPr>
            </w:pPr>
          </w:p>
          <w:p w:rsidR="007311CD" w:rsidRDefault="007311CD" w:rsidP="007311CD">
            <w:pPr>
              <w:rPr>
                <w:rFonts w:cs="Calibri"/>
              </w:rPr>
            </w:pPr>
          </w:p>
        </w:tc>
        <w:tc>
          <w:tcPr>
            <w:tcW w:w="4680" w:type="dxa"/>
          </w:tcPr>
          <w:p w:rsidR="007311CD" w:rsidRDefault="007311CD" w:rsidP="007311CD">
            <w:pPr>
              <w:rPr>
                <w:rFonts w:cs="Calibri"/>
              </w:rPr>
            </w:pPr>
            <w:r>
              <w:rPr>
                <w:rFonts w:cs="Calibri"/>
              </w:rPr>
              <w:t>This Merit hath the worst—</w:t>
            </w:r>
          </w:p>
          <w:p w:rsidR="007311CD" w:rsidRDefault="007311CD" w:rsidP="007311CD">
            <w:pPr>
              <w:rPr>
                <w:rFonts w:cs="Calibri"/>
              </w:rPr>
            </w:pPr>
            <w:r>
              <w:rPr>
                <w:rFonts w:cs="Calibri"/>
              </w:rPr>
              <w:t>It cannot be again—</w:t>
            </w:r>
          </w:p>
          <w:p w:rsidR="007311CD" w:rsidRDefault="007311CD" w:rsidP="007311CD">
            <w:pPr>
              <w:rPr>
                <w:rFonts w:cs="Calibri"/>
              </w:rPr>
            </w:pPr>
            <w:r>
              <w:rPr>
                <w:rFonts w:cs="Calibri"/>
              </w:rPr>
              <w:t>When Fate hath taunted last</w:t>
            </w:r>
          </w:p>
          <w:p w:rsidR="007311CD" w:rsidRDefault="007311CD" w:rsidP="007311CD">
            <w:pPr>
              <w:rPr>
                <w:rFonts w:cs="Calibri"/>
              </w:rPr>
            </w:pPr>
            <w:r>
              <w:rPr>
                <w:rFonts w:cs="Calibri"/>
              </w:rPr>
              <w:t>And thrown Her furthest Stone—</w:t>
            </w:r>
          </w:p>
          <w:p w:rsidR="007311CD" w:rsidRDefault="007311CD" w:rsidP="007311CD">
            <w:pPr>
              <w:rPr>
                <w:rFonts w:cs="Calibri"/>
              </w:rPr>
            </w:pPr>
          </w:p>
          <w:p w:rsidR="007311CD" w:rsidRDefault="007311CD" w:rsidP="007311CD">
            <w:pPr>
              <w:rPr>
                <w:rFonts w:cs="Calibri"/>
              </w:rPr>
            </w:pPr>
            <w:r>
              <w:rPr>
                <w:rFonts w:cs="Calibri"/>
              </w:rPr>
              <w:t>The Maimed may pause, and breathe,</w:t>
            </w:r>
          </w:p>
          <w:p w:rsidR="007311CD" w:rsidRDefault="007311CD" w:rsidP="007311CD">
            <w:pPr>
              <w:rPr>
                <w:rFonts w:cs="Calibri"/>
              </w:rPr>
            </w:pPr>
            <w:r>
              <w:rPr>
                <w:rFonts w:cs="Calibri"/>
              </w:rPr>
              <w:t>And glance securely round—</w:t>
            </w:r>
          </w:p>
          <w:p w:rsidR="007311CD" w:rsidRDefault="007311CD" w:rsidP="007311CD">
            <w:pPr>
              <w:rPr>
                <w:rFonts w:cs="Calibri"/>
              </w:rPr>
            </w:pPr>
            <w:r>
              <w:rPr>
                <w:rFonts w:cs="Calibri"/>
              </w:rPr>
              <w:t>The Deer attracts no further</w:t>
            </w:r>
          </w:p>
          <w:p w:rsidR="007311CD" w:rsidRDefault="007311CD" w:rsidP="007311CD">
            <w:pPr>
              <w:rPr>
                <w:rFonts w:cs="Calibri"/>
              </w:rPr>
            </w:pPr>
            <w:r>
              <w:rPr>
                <w:rFonts w:cs="Calibri"/>
              </w:rPr>
              <w:t>Than it resists—the Hound—</w:t>
            </w:r>
          </w:p>
          <w:p w:rsidR="007311CD" w:rsidRDefault="007311CD" w:rsidP="007311CD">
            <w:pPr>
              <w:rPr>
                <w:rFonts w:cs="Calibri"/>
              </w:rPr>
            </w:pPr>
          </w:p>
        </w:tc>
        <w:tc>
          <w:tcPr>
            <w:tcW w:w="4680" w:type="dxa"/>
          </w:tcPr>
          <w:p w:rsidR="007311CD" w:rsidRDefault="007311CD" w:rsidP="007311CD">
            <w:pPr>
              <w:rPr>
                <w:rFonts w:cs="Calibri"/>
              </w:rPr>
            </w:pPr>
            <w:r>
              <w:rPr>
                <w:rFonts w:cs="Calibri"/>
              </w:rPr>
              <w:t>A wounded deer leaps highest,</w:t>
            </w:r>
          </w:p>
          <w:p w:rsidR="007311CD" w:rsidRDefault="007311CD" w:rsidP="007311CD">
            <w:pPr>
              <w:rPr>
                <w:rFonts w:cs="Calibri"/>
              </w:rPr>
            </w:pPr>
            <w:r>
              <w:rPr>
                <w:rFonts w:cs="Calibri"/>
              </w:rPr>
              <w:t>I've heard the hunter tell;</w:t>
            </w:r>
          </w:p>
          <w:p w:rsidR="007311CD" w:rsidRDefault="007311CD" w:rsidP="007311CD">
            <w:pPr>
              <w:rPr>
                <w:rFonts w:cs="Calibri"/>
              </w:rPr>
            </w:pPr>
            <w:proofErr w:type="spellStart"/>
            <w:r>
              <w:rPr>
                <w:rFonts w:cs="Calibri"/>
              </w:rPr>
              <w:t>'Tis</w:t>
            </w:r>
            <w:proofErr w:type="spellEnd"/>
            <w:r>
              <w:rPr>
                <w:rFonts w:cs="Calibri"/>
              </w:rPr>
              <w:t xml:space="preserve"> but the ecstasy of death,</w:t>
            </w:r>
          </w:p>
          <w:p w:rsidR="007311CD" w:rsidRDefault="007311CD" w:rsidP="007311CD">
            <w:pPr>
              <w:rPr>
                <w:rFonts w:cs="Calibri"/>
              </w:rPr>
            </w:pPr>
            <w:r>
              <w:rPr>
                <w:rFonts w:cs="Calibri"/>
              </w:rPr>
              <w:t>And then the brake is still.</w:t>
            </w:r>
          </w:p>
          <w:p w:rsidR="007311CD" w:rsidRDefault="007311CD" w:rsidP="007311CD">
            <w:pPr>
              <w:rPr>
                <w:rFonts w:cs="Calibri"/>
              </w:rPr>
            </w:pPr>
          </w:p>
          <w:p w:rsidR="007311CD" w:rsidRDefault="007311CD" w:rsidP="007311CD">
            <w:pPr>
              <w:rPr>
                <w:rFonts w:cs="Calibri"/>
              </w:rPr>
            </w:pPr>
            <w:r>
              <w:rPr>
                <w:rFonts w:cs="Calibri"/>
              </w:rPr>
              <w:t>The smitten rock that gushes,</w:t>
            </w:r>
          </w:p>
          <w:p w:rsidR="007311CD" w:rsidRDefault="007311CD" w:rsidP="007311CD">
            <w:pPr>
              <w:rPr>
                <w:rFonts w:cs="Calibri"/>
              </w:rPr>
            </w:pPr>
            <w:r>
              <w:rPr>
                <w:rFonts w:cs="Calibri"/>
              </w:rPr>
              <w:t>The trampled steel that springs:</w:t>
            </w:r>
          </w:p>
          <w:p w:rsidR="007311CD" w:rsidRDefault="007311CD" w:rsidP="007311CD">
            <w:pPr>
              <w:rPr>
                <w:rFonts w:cs="Calibri"/>
              </w:rPr>
            </w:pPr>
            <w:r>
              <w:rPr>
                <w:rFonts w:cs="Calibri"/>
              </w:rPr>
              <w:t>A cheek is always redder</w:t>
            </w:r>
          </w:p>
          <w:p w:rsidR="007311CD" w:rsidRDefault="007311CD" w:rsidP="007311CD">
            <w:pPr>
              <w:rPr>
                <w:rFonts w:cs="Calibri"/>
              </w:rPr>
            </w:pPr>
            <w:r>
              <w:rPr>
                <w:rFonts w:cs="Calibri"/>
              </w:rPr>
              <w:t>Just where the hectic stings!</w:t>
            </w:r>
          </w:p>
          <w:p w:rsidR="007311CD" w:rsidRDefault="007311CD" w:rsidP="007311CD">
            <w:pPr>
              <w:rPr>
                <w:rFonts w:cs="Calibri"/>
              </w:rPr>
            </w:pPr>
          </w:p>
          <w:p w:rsidR="007311CD" w:rsidRDefault="007311CD" w:rsidP="007311CD">
            <w:pPr>
              <w:rPr>
                <w:rFonts w:cs="Calibri"/>
              </w:rPr>
            </w:pPr>
            <w:r>
              <w:rPr>
                <w:rFonts w:cs="Calibri"/>
              </w:rPr>
              <w:t>Mirth is mail of anguish,</w:t>
            </w:r>
          </w:p>
          <w:p w:rsidR="007311CD" w:rsidRDefault="007311CD" w:rsidP="007311CD">
            <w:pPr>
              <w:rPr>
                <w:rFonts w:cs="Calibri"/>
              </w:rPr>
            </w:pPr>
            <w:r>
              <w:rPr>
                <w:rFonts w:cs="Calibri"/>
              </w:rPr>
              <w:t>In which its cautious arm</w:t>
            </w:r>
          </w:p>
          <w:p w:rsidR="007311CD" w:rsidRDefault="007311CD" w:rsidP="007311CD">
            <w:pPr>
              <w:rPr>
                <w:rFonts w:cs="Calibri"/>
              </w:rPr>
            </w:pPr>
            <w:r>
              <w:rPr>
                <w:rFonts w:cs="Calibri"/>
              </w:rPr>
              <w:t>Lest anybody spy the blood</w:t>
            </w:r>
          </w:p>
          <w:p w:rsidR="007311CD" w:rsidRDefault="007311CD" w:rsidP="007311CD">
            <w:pPr>
              <w:rPr>
                <w:rFonts w:cs="Calibri"/>
              </w:rPr>
            </w:pPr>
            <w:r>
              <w:rPr>
                <w:rFonts w:cs="Calibri"/>
              </w:rPr>
              <w:t>And, "you're hurt" exclaim</w:t>
            </w:r>
          </w:p>
          <w:p w:rsidR="007311CD" w:rsidRDefault="007311CD" w:rsidP="007311CD">
            <w:pPr>
              <w:rPr>
                <w:rFonts w:cs="Calibri"/>
              </w:rPr>
            </w:pPr>
            <w:r>
              <w:rPr>
                <w:rFonts w:cs="Calibri"/>
              </w:rPr>
              <w:t>I never hear the word “Escape”</w:t>
            </w:r>
          </w:p>
          <w:p w:rsidR="007311CD" w:rsidRDefault="007311CD" w:rsidP="007311CD">
            <w:pPr>
              <w:rPr>
                <w:rFonts w:cs="Calibri"/>
              </w:rPr>
            </w:pPr>
            <w:r>
              <w:rPr>
                <w:rFonts w:cs="Calibri"/>
              </w:rPr>
              <w:t>Without a quicker blood,</w:t>
            </w:r>
          </w:p>
          <w:p w:rsidR="007311CD" w:rsidRDefault="007311CD" w:rsidP="007311CD">
            <w:pPr>
              <w:rPr>
                <w:rFonts w:cs="Calibri"/>
              </w:rPr>
            </w:pPr>
            <w:r>
              <w:rPr>
                <w:rFonts w:cs="Calibri"/>
              </w:rPr>
              <w:t>A sudden expectation –</w:t>
            </w:r>
          </w:p>
          <w:p w:rsidR="007311CD" w:rsidRDefault="007311CD" w:rsidP="007311CD">
            <w:pPr>
              <w:rPr>
                <w:rFonts w:cs="Calibri"/>
              </w:rPr>
            </w:pPr>
            <w:r>
              <w:rPr>
                <w:rFonts w:cs="Calibri"/>
              </w:rPr>
              <w:t>A flying attitude!</w:t>
            </w:r>
          </w:p>
          <w:p w:rsidR="007311CD" w:rsidRDefault="007311CD" w:rsidP="007311CD">
            <w:pPr>
              <w:rPr>
                <w:rFonts w:cs="Calibri"/>
              </w:rPr>
            </w:pPr>
          </w:p>
          <w:p w:rsidR="007311CD" w:rsidRDefault="007311CD" w:rsidP="007311CD">
            <w:pPr>
              <w:rPr>
                <w:rFonts w:cs="Calibri"/>
              </w:rPr>
            </w:pPr>
            <w:r>
              <w:rPr>
                <w:rFonts w:cs="Calibri"/>
              </w:rPr>
              <w:t>I never hear of prisons broad</w:t>
            </w:r>
          </w:p>
          <w:p w:rsidR="007311CD" w:rsidRDefault="007311CD" w:rsidP="007311CD">
            <w:pPr>
              <w:rPr>
                <w:rFonts w:cs="Calibri"/>
              </w:rPr>
            </w:pPr>
            <w:r>
              <w:rPr>
                <w:rFonts w:cs="Calibri"/>
              </w:rPr>
              <w:t>By soldiers battered down,</w:t>
            </w:r>
          </w:p>
          <w:p w:rsidR="007311CD" w:rsidRDefault="007311CD" w:rsidP="007311CD">
            <w:pPr>
              <w:rPr>
                <w:rFonts w:cs="Calibri"/>
              </w:rPr>
            </w:pPr>
            <w:r>
              <w:rPr>
                <w:rFonts w:cs="Calibri"/>
              </w:rPr>
              <w:t>But I tug childish at my bars</w:t>
            </w:r>
          </w:p>
          <w:p w:rsidR="007311CD" w:rsidRDefault="007311CD" w:rsidP="007311CD">
            <w:pPr>
              <w:rPr>
                <w:rFonts w:cs="Calibri"/>
              </w:rPr>
            </w:pPr>
            <w:r>
              <w:rPr>
                <w:rFonts w:cs="Calibri"/>
              </w:rPr>
              <w:t>Only to fail again!</w:t>
            </w:r>
          </w:p>
          <w:p w:rsidR="007311CD" w:rsidRDefault="007311CD" w:rsidP="007311CD">
            <w:pPr>
              <w:rPr>
                <w:rFonts w:cs="Calibri"/>
              </w:rPr>
            </w:pPr>
          </w:p>
        </w:tc>
      </w:tr>
    </w:tbl>
    <w:p w:rsidR="00AF3D83" w:rsidRDefault="00AF3D83" w:rsidP="007311CD">
      <w:pPr>
        <w:rPr>
          <w:rFonts w:cs="Calibri"/>
        </w:rPr>
      </w:pPr>
    </w:p>
    <w:sectPr w:rsidR="00AF3D83" w:rsidSect="00F71C49">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4DD"/>
    <w:multiLevelType w:val="hybridMultilevel"/>
    <w:tmpl w:val="D65E5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A4802"/>
    <w:multiLevelType w:val="hybridMultilevel"/>
    <w:tmpl w:val="A5AA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E2587"/>
    <w:multiLevelType w:val="hybridMultilevel"/>
    <w:tmpl w:val="BA665BB0"/>
    <w:lvl w:ilvl="0" w:tplc="70D05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F2047"/>
    <w:multiLevelType w:val="hybridMultilevel"/>
    <w:tmpl w:val="02D27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2754C"/>
    <w:multiLevelType w:val="hybridMultilevel"/>
    <w:tmpl w:val="F998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A291D"/>
    <w:multiLevelType w:val="multilevel"/>
    <w:tmpl w:val="EF6A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E26773"/>
    <w:multiLevelType w:val="hybridMultilevel"/>
    <w:tmpl w:val="F676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11D29"/>
    <w:multiLevelType w:val="hybridMultilevel"/>
    <w:tmpl w:val="CB54CCEE"/>
    <w:lvl w:ilvl="0" w:tplc="F0245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227C1"/>
    <w:multiLevelType w:val="multilevel"/>
    <w:tmpl w:val="9BE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25614"/>
    <w:multiLevelType w:val="multilevel"/>
    <w:tmpl w:val="2CD6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5E4851"/>
    <w:multiLevelType w:val="hybridMultilevel"/>
    <w:tmpl w:val="1F6C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C2F0E"/>
    <w:multiLevelType w:val="hybridMultilevel"/>
    <w:tmpl w:val="31CE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7440F"/>
    <w:multiLevelType w:val="hybridMultilevel"/>
    <w:tmpl w:val="8C3C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C14FA"/>
    <w:multiLevelType w:val="multilevel"/>
    <w:tmpl w:val="D67C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A75DF9"/>
    <w:multiLevelType w:val="hybridMultilevel"/>
    <w:tmpl w:val="A5AA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57280"/>
    <w:multiLevelType w:val="hybridMultilevel"/>
    <w:tmpl w:val="EEC23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5A34C6"/>
    <w:multiLevelType w:val="hybridMultilevel"/>
    <w:tmpl w:val="761CAB5A"/>
    <w:lvl w:ilvl="0" w:tplc="CA12A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847487"/>
    <w:multiLevelType w:val="hybridMultilevel"/>
    <w:tmpl w:val="71C2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F13B61"/>
    <w:multiLevelType w:val="hybridMultilevel"/>
    <w:tmpl w:val="4F3E6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9">
    <w:nsid w:val="787E4C7F"/>
    <w:multiLevelType w:val="hybridMultilevel"/>
    <w:tmpl w:val="4DAE6C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D701721"/>
    <w:multiLevelType w:val="multilevel"/>
    <w:tmpl w:val="F854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14"/>
  </w:num>
  <w:num w:numId="5">
    <w:abstractNumId w:val="1"/>
  </w:num>
  <w:num w:numId="6">
    <w:abstractNumId w:val="4"/>
  </w:num>
  <w:num w:numId="7">
    <w:abstractNumId w:val="15"/>
  </w:num>
  <w:num w:numId="8">
    <w:abstractNumId w:val="16"/>
  </w:num>
  <w:num w:numId="9">
    <w:abstractNumId w:val="2"/>
  </w:num>
  <w:num w:numId="10">
    <w:abstractNumId w:val="7"/>
  </w:num>
  <w:num w:numId="11">
    <w:abstractNumId w:val="9"/>
  </w:num>
  <w:num w:numId="12">
    <w:abstractNumId w:val="13"/>
  </w:num>
  <w:num w:numId="13">
    <w:abstractNumId w:val="20"/>
  </w:num>
  <w:num w:numId="14">
    <w:abstractNumId w:val="8"/>
  </w:num>
  <w:num w:numId="15">
    <w:abstractNumId w:val="5"/>
  </w:num>
  <w:num w:numId="16">
    <w:abstractNumId w:val="0"/>
  </w:num>
  <w:num w:numId="17">
    <w:abstractNumId w:val="3"/>
  </w:num>
  <w:num w:numId="18">
    <w:abstractNumId w:val="1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49"/>
    <w:rsid w:val="00013695"/>
    <w:rsid w:val="00034401"/>
    <w:rsid w:val="000379D3"/>
    <w:rsid w:val="00041304"/>
    <w:rsid w:val="00045334"/>
    <w:rsid w:val="00070322"/>
    <w:rsid w:val="000D4D79"/>
    <w:rsid w:val="000F151A"/>
    <w:rsid w:val="00107DDF"/>
    <w:rsid w:val="001229B2"/>
    <w:rsid w:val="00163D6E"/>
    <w:rsid w:val="00175FBA"/>
    <w:rsid w:val="002068A6"/>
    <w:rsid w:val="00224C33"/>
    <w:rsid w:val="00231387"/>
    <w:rsid w:val="002355C0"/>
    <w:rsid w:val="00264608"/>
    <w:rsid w:val="002846E8"/>
    <w:rsid w:val="00293AE3"/>
    <w:rsid w:val="002A2904"/>
    <w:rsid w:val="002B5A4D"/>
    <w:rsid w:val="002E7FE8"/>
    <w:rsid w:val="002F2AB5"/>
    <w:rsid w:val="00330D78"/>
    <w:rsid w:val="0033643D"/>
    <w:rsid w:val="003503D6"/>
    <w:rsid w:val="0038657F"/>
    <w:rsid w:val="003D1F9E"/>
    <w:rsid w:val="004112E9"/>
    <w:rsid w:val="00495EE5"/>
    <w:rsid w:val="004A616E"/>
    <w:rsid w:val="004B2859"/>
    <w:rsid w:val="004F2A75"/>
    <w:rsid w:val="00506BD4"/>
    <w:rsid w:val="00555AE3"/>
    <w:rsid w:val="005B5DE0"/>
    <w:rsid w:val="005B798E"/>
    <w:rsid w:val="00632406"/>
    <w:rsid w:val="00632E1D"/>
    <w:rsid w:val="00641F6D"/>
    <w:rsid w:val="006463E7"/>
    <w:rsid w:val="006557F6"/>
    <w:rsid w:val="00657FCC"/>
    <w:rsid w:val="00692561"/>
    <w:rsid w:val="006A64F6"/>
    <w:rsid w:val="006B2C68"/>
    <w:rsid w:val="006D5A06"/>
    <w:rsid w:val="006D7061"/>
    <w:rsid w:val="0072618D"/>
    <w:rsid w:val="007311CD"/>
    <w:rsid w:val="00754840"/>
    <w:rsid w:val="00761E7D"/>
    <w:rsid w:val="0076370A"/>
    <w:rsid w:val="00774F38"/>
    <w:rsid w:val="00783686"/>
    <w:rsid w:val="007A5D5D"/>
    <w:rsid w:val="007A63D4"/>
    <w:rsid w:val="007F622F"/>
    <w:rsid w:val="00825204"/>
    <w:rsid w:val="00826F21"/>
    <w:rsid w:val="00837FE0"/>
    <w:rsid w:val="008E58D8"/>
    <w:rsid w:val="0092100B"/>
    <w:rsid w:val="009262AF"/>
    <w:rsid w:val="0093080B"/>
    <w:rsid w:val="00943DBD"/>
    <w:rsid w:val="009652EC"/>
    <w:rsid w:val="00A100E2"/>
    <w:rsid w:val="00A6317F"/>
    <w:rsid w:val="00A81A56"/>
    <w:rsid w:val="00AA2B67"/>
    <w:rsid w:val="00AC04AA"/>
    <w:rsid w:val="00AF1282"/>
    <w:rsid w:val="00AF3D83"/>
    <w:rsid w:val="00B4749C"/>
    <w:rsid w:val="00B62BA5"/>
    <w:rsid w:val="00B63DEA"/>
    <w:rsid w:val="00BB6C44"/>
    <w:rsid w:val="00BC4E91"/>
    <w:rsid w:val="00C64646"/>
    <w:rsid w:val="00CA339F"/>
    <w:rsid w:val="00D13C9A"/>
    <w:rsid w:val="00E24FA0"/>
    <w:rsid w:val="00E31C20"/>
    <w:rsid w:val="00E555F8"/>
    <w:rsid w:val="00E61A52"/>
    <w:rsid w:val="00E70CC1"/>
    <w:rsid w:val="00E7708A"/>
    <w:rsid w:val="00E8073C"/>
    <w:rsid w:val="00E936E1"/>
    <w:rsid w:val="00E93BD3"/>
    <w:rsid w:val="00E95C6D"/>
    <w:rsid w:val="00F36ABD"/>
    <w:rsid w:val="00F71C49"/>
    <w:rsid w:val="00FB1601"/>
    <w:rsid w:val="00FC77CB"/>
    <w:rsid w:val="00FF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9D3"/>
    <w:pPr>
      <w:ind w:left="720"/>
      <w:contextualSpacing/>
    </w:pPr>
  </w:style>
  <w:style w:type="paragraph" w:styleId="BalloonText">
    <w:name w:val="Balloon Text"/>
    <w:basedOn w:val="Normal"/>
    <w:link w:val="BalloonTextChar"/>
    <w:uiPriority w:val="99"/>
    <w:semiHidden/>
    <w:unhideWhenUsed/>
    <w:rsid w:val="002A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04"/>
    <w:rPr>
      <w:rFonts w:ascii="Tahoma" w:hAnsi="Tahoma" w:cs="Tahoma"/>
      <w:sz w:val="16"/>
      <w:szCs w:val="16"/>
    </w:rPr>
  </w:style>
  <w:style w:type="paragraph" w:styleId="NormalWeb">
    <w:name w:val="Normal (Web)"/>
    <w:basedOn w:val="Normal"/>
    <w:uiPriority w:val="99"/>
    <w:semiHidden/>
    <w:unhideWhenUsed/>
    <w:rsid w:val="007A63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4D79"/>
    <w:rPr>
      <w:color w:val="0000FF"/>
      <w:u w:val="single"/>
    </w:rPr>
  </w:style>
  <w:style w:type="paragraph" w:customStyle="1" w:styleId="ColorfulList-Accent12">
    <w:name w:val="Colorful List - Accent 12"/>
    <w:basedOn w:val="Normal"/>
    <w:uiPriority w:val="34"/>
    <w:qFormat/>
    <w:rsid w:val="002F2AB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9D3"/>
    <w:pPr>
      <w:ind w:left="720"/>
      <w:contextualSpacing/>
    </w:pPr>
  </w:style>
  <w:style w:type="paragraph" w:styleId="BalloonText">
    <w:name w:val="Balloon Text"/>
    <w:basedOn w:val="Normal"/>
    <w:link w:val="BalloonTextChar"/>
    <w:uiPriority w:val="99"/>
    <w:semiHidden/>
    <w:unhideWhenUsed/>
    <w:rsid w:val="002A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04"/>
    <w:rPr>
      <w:rFonts w:ascii="Tahoma" w:hAnsi="Tahoma" w:cs="Tahoma"/>
      <w:sz w:val="16"/>
      <w:szCs w:val="16"/>
    </w:rPr>
  </w:style>
  <w:style w:type="paragraph" w:styleId="NormalWeb">
    <w:name w:val="Normal (Web)"/>
    <w:basedOn w:val="Normal"/>
    <w:uiPriority w:val="99"/>
    <w:semiHidden/>
    <w:unhideWhenUsed/>
    <w:rsid w:val="007A63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4D79"/>
    <w:rPr>
      <w:color w:val="0000FF"/>
      <w:u w:val="single"/>
    </w:rPr>
  </w:style>
  <w:style w:type="paragraph" w:customStyle="1" w:styleId="ColorfulList-Accent12">
    <w:name w:val="Colorful List - Accent 12"/>
    <w:basedOn w:val="Normal"/>
    <w:uiPriority w:val="34"/>
    <w:qFormat/>
    <w:rsid w:val="002F2AB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6769">
      <w:bodyDiv w:val="1"/>
      <w:marLeft w:val="0"/>
      <w:marRight w:val="0"/>
      <w:marTop w:val="0"/>
      <w:marBottom w:val="0"/>
      <w:divBdr>
        <w:top w:val="none" w:sz="0" w:space="0" w:color="auto"/>
        <w:left w:val="none" w:sz="0" w:space="0" w:color="auto"/>
        <w:bottom w:val="none" w:sz="0" w:space="0" w:color="auto"/>
        <w:right w:val="none" w:sz="0" w:space="0" w:color="auto"/>
      </w:divBdr>
    </w:div>
    <w:div w:id="244848695">
      <w:bodyDiv w:val="1"/>
      <w:marLeft w:val="0"/>
      <w:marRight w:val="0"/>
      <w:marTop w:val="0"/>
      <w:marBottom w:val="0"/>
      <w:divBdr>
        <w:top w:val="none" w:sz="0" w:space="0" w:color="auto"/>
        <w:left w:val="none" w:sz="0" w:space="0" w:color="auto"/>
        <w:bottom w:val="none" w:sz="0" w:space="0" w:color="auto"/>
        <w:right w:val="none" w:sz="0" w:space="0" w:color="auto"/>
      </w:divBdr>
    </w:div>
    <w:div w:id="417672536">
      <w:bodyDiv w:val="1"/>
      <w:marLeft w:val="0"/>
      <w:marRight w:val="0"/>
      <w:marTop w:val="0"/>
      <w:marBottom w:val="0"/>
      <w:divBdr>
        <w:top w:val="none" w:sz="0" w:space="0" w:color="auto"/>
        <w:left w:val="none" w:sz="0" w:space="0" w:color="auto"/>
        <w:bottom w:val="none" w:sz="0" w:space="0" w:color="auto"/>
        <w:right w:val="none" w:sz="0" w:space="0" w:color="auto"/>
      </w:divBdr>
    </w:div>
    <w:div w:id="440296496">
      <w:bodyDiv w:val="1"/>
      <w:marLeft w:val="0"/>
      <w:marRight w:val="0"/>
      <w:marTop w:val="0"/>
      <w:marBottom w:val="0"/>
      <w:divBdr>
        <w:top w:val="none" w:sz="0" w:space="0" w:color="auto"/>
        <w:left w:val="none" w:sz="0" w:space="0" w:color="auto"/>
        <w:bottom w:val="none" w:sz="0" w:space="0" w:color="auto"/>
        <w:right w:val="none" w:sz="0" w:space="0" w:color="auto"/>
      </w:divBdr>
    </w:div>
    <w:div w:id="745735001">
      <w:bodyDiv w:val="1"/>
      <w:marLeft w:val="0"/>
      <w:marRight w:val="0"/>
      <w:marTop w:val="0"/>
      <w:marBottom w:val="0"/>
      <w:divBdr>
        <w:top w:val="none" w:sz="0" w:space="0" w:color="auto"/>
        <w:left w:val="none" w:sz="0" w:space="0" w:color="auto"/>
        <w:bottom w:val="none" w:sz="0" w:space="0" w:color="auto"/>
        <w:right w:val="none" w:sz="0" w:space="0" w:color="auto"/>
      </w:divBdr>
    </w:div>
    <w:div w:id="747776116">
      <w:bodyDiv w:val="1"/>
      <w:marLeft w:val="0"/>
      <w:marRight w:val="0"/>
      <w:marTop w:val="0"/>
      <w:marBottom w:val="0"/>
      <w:divBdr>
        <w:top w:val="none" w:sz="0" w:space="0" w:color="auto"/>
        <w:left w:val="none" w:sz="0" w:space="0" w:color="auto"/>
        <w:bottom w:val="none" w:sz="0" w:space="0" w:color="auto"/>
        <w:right w:val="none" w:sz="0" w:space="0" w:color="auto"/>
      </w:divBdr>
    </w:div>
    <w:div w:id="924149736">
      <w:bodyDiv w:val="1"/>
      <w:marLeft w:val="0"/>
      <w:marRight w:val="0"/>
      <w:marTop w:val="0"/>
      <w:marBottom w:val="0"/>
      <w:divBdr>
        <w:top w:val="none" w:sz="0" w:space="0" w:color="auto"/>
        <w:left w:val="none" w:sz="0" w:space="0" w:color="auto"/>
        <w:bottom w:val="none" w:sz="0" w:space="0" w:color="auto"/>
        <w:right w:val="none" w:sz="0" w:space="0" w:color="auto"/>
      </w:divBdr>
    </w:div>
    <w:div w:id="985164658">
      <w:bodyDiv w:val="1"/>
      <w:marLeft w:val="0"/>
      <w:marRight w:val="0"/>
      <w:marTop w:val="0"/>
      <w:marBottom w:val="0"/>
      <w:divBdr>
        <w:top w:val="none" w:sz="0" w:space="0" w:color="auto"/>
        <w:left w:val="none" w:sz="0" w:space="0" w:color="auto"/>
        <w:bottom w:val="none" w:sz="0" w:space="0" w:color="auto"/>
        <w:right w:val="none" w:sz="0" w:space="0" w:color="auto"/>
      </w:divBdr>
    </w:div>
    <w:div w:id="989485490">
      <w:bodyDiv w:val="1"/>
      <w:marLeft w:val="0"/>
      <w:marRight w:val="0"/>
      <w:marTop w:val="0"/>
      <w:marBottom w:val="0"/>
      <w:divBdr>
        <w:top w:val="none" w:sz="0" w:space="0" w:color="auto"/>
        <w:left w:val="none" w:sz="0" w:space="0" w:color="auto"/>
        <w:bottom w:val="none" w:sz="0" w:space="0" w:color="auto"/>
        <w:right w:val="none" w:sz="0" w:space="0" w:color="auto"/>
      </w:divBdr>
    </w:div>
    <w:div w:id="997423963">
      <w:bodyDiv w:val="1"/>
      <w:marLeft w:val="0"/>
      <w:marRight w:val="0"/>
      <w:marTop w:val="0"/>
      <w:marBottom w:val="0"/>
      <w:divBdr>
        <w:top w:val="none" w:sz="0" w:space="0" w:color="auto"/>
        <w:left w:val="none" w:sz="0" w:space="0" w:color="auto"/>
        <w:bottom w:val="none" w:sz="0" w:space="0" w:color="auto"/>
        <w:right w:val="none" w:sz="0" w:space="0" w:color="auto"/>
      </w:divBdr>
    </w:div>
    <w:div w:id="1177503377">
      <w:bodyDiv w:val="1"/>
      <w:marLeft w:val="0"/>
      <w:marRight w:val="0"/>
      <w:marTop w:val="0"/>
      <w:marBottom w:val="0"/>
      <w:divBdr>
        <w:top w:val="none" w:sz="0" w:space="0" w:color="auto"/>
        <w:left w:val="none" w:sz="0" w:space="0" w:color="auto"/>
        <w:bottom w:val="none" w:sz="0" w:space="0" w:color="auto"/>
        <w:right w:val="none" w:sz="0" w:space="0" w:color="auto"/>
      </w:divBdr>
    </w:div>
    <w:div w:id="1324505669">
      <w:bodyDiv w:val="1"/>
      <w:marLeft w:val="0"/>
      <w:marRight w:val="0"/>
      <w:marTop w:val="0"/>
      <w:marBottom w:val="0"/>
      <w:divBdr>
        <w:top w:val="none" w:sz="0" w:space="0" w:color="auto"/>
        <w:left w:val="none" w:sz="0" w:space="0" w:color="auto"/>
        <w:bottom w:val="none" w:sz="0" w:space="0" w:color="auto"/>
        <w:right w:val="none" w:sz="0" w:space="0" w:color="auto"/>
      </w:divBdr>
    </w:div>
    <w:div w:id="1381321489">
      <w:bodyDiv w:val="1"/>
      <w:marLeft w:val="0"/>
      <w:marRight w:val="0"/>
      <w:marTop w:val="0"/>
      <w:marBottom w:val="0"/>
      <w:divBdr>
        <w:top w:val="none" w:sz="0" w:space="0" w:color="auto"/>
        <w:left w:val="none" w:sz="0" w:space="0" w:color="auto"/>
        <w:bottom w:val="none" w:sz="0" w:space="0" w:color="auto"/>
        <w:right w:val="none" w:sz="0" w:space="0" w:color="auto"/>
      </w:divBdr>
    </w:div>
    <w:div w:id="1616793443">
      <w:bodyDiv w:val="1"/>
      <w:marLeft w:val="0"/>
      <w:marRight w:val="0"/>
      <w:marTop w:val="0"/>
      <w:marBottom w:val="0"/>
      <w:divBdr>
        <w:top w:val="none" w:sz="0" w:space="0" w:color="auto"/>
        <w:left w:val="none" w:sz="0" w:space="0" w:color="auto"/>
        <w:bottom w:val="none" w:sz="0" w:space="0" w:color="auto"/>
        <w:right w:val="none" w:sz="0" w:space="0" w:color="auto"/>
      </w:divBdr>
    </w:div>
    <w:div w:id="1850871489">
      <w:bodyDiv w:val="1"/>
      <w:marLeft w:val="0"/>
      <w:marRight w:val="0"/>
      <w:marTop w:val="0"/>
      <w:marBottom w:val="0"/>
      <w:divBdr>
        <w:top w:val="none" w:sz="0" w:space="0" w:color="auto"/>
        <w:left w:val="none" w:sz="0" w:space="0" w:color="auto"/>
        <w:bottom w:val="none" w:sz="0" w:space="0" w:color="auto"/>
        <w:right w:val="none" w:sz="0" w:space="0" w:color="auto"/>
      </w:divBdr>
      <w:divsChild>
        <w:div w:id="2056851386">
          <w:marLeft w:val="0"/>
          <w:marRight w:val="0"/>
          <w:marTop w:val="0"/>
          <w:marBottom w:val="0"/>
          <w:divBdr>
            <w:top w:val="none" w:sz="0" w:space="0" w:color="auto"/>
            <w:left w:val="none" w:sz="0" w:space="0" w:color="auto"/>
            <w:bottom w:val="none" w:sz="0" w:space="0" w:color="auto"/>
            <w:right w:val="none" w:sz="0" w:space="0" w:color="auto"/>
          </w:divBdr>
        </w:div>
      </w:divsChild>
    </w:div>
    <w:div w:id="1874265974">
      <w:bodyDiv w:val="1"/>
      <w:marLeft w:val="0"/>
      <w:marRight w:val="0"/>
      <w:marTop w:val="0"/>
      <w:marBottom w:val="0"/>
      <w:divBdr>
        <w:top w:val="none" w:sz="0" w:space="0" w:color="auto"/>
        <w:left w:val="none" w:sz="0" w:space="0" w:color="auto"/>
        <w:bottom w:val="none" w:sz="0" w:space="0" w:color="auto"/>
        <w:right w:val="none" w:sz="0" w:space="0" w:color="auto"/>
      </w:divBdr>
    </w:div>
    <w:div w:id="196981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oop.com/haml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text.virginia.edu/toc/modeng/public/DouNarr.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scholastic.com/scopemagazine/PDFs/SCOPE-090312-Nonfiction.pdf" TargetMode="External"/><Relationship Id="rId4" Type="http://schemas.microsoft.com/office/2007/relationships/stylesWithEffects" Target="stylesWithEffects.xml"/><Relationship Id="rId9" Type="http://schemas.openxmlformats.org/officeDocument/2006/relationships/hyperlink" Target="http://www.pbs.org/wgbh/aia/part4/4h2926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2C6F-67EF-4FE5-B026-E629ABDE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4082</Words>
  <Characters>23271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2013-04-11T21:03:00Z</cp:lastPrinted>
  <dcterms:created xsi:type="dcterms:W3CDTF">2013-06-13T17:19:00Z</dcterms:created>
  <dcterms:modified xsi:type="dcterms:W3CDTF">2013-07-09T21:44:00Z</dcterms:modified>
</cp:coreProperties>
</file>