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Mar>
          <w:top w:w="15" w:type="dxa"/>
          <w:left w:w="15" w:type="dxa"/>
          <w:bottom w:w="15" w:type="dxa"/>
          <w:right w:w="15" w:type="dxa"/>
        </w:tblCellMar>
        <w:tblLook w:val="04A0" w:firstRow="1" w:lastRow="0" w:firstColumn="1" w:lastColumn="0" w:noHBand="0" w:noVBand="1"/>
      </w:tblPr>
      <w:tblGrid>
        <w:gridCol w:w="9296"/>
      </w:tblGrid>
      <w:tr w:rsidR="006B5930" w:rsidRPr="006B5930" w:rsidTr="006B5930">
        <w:tc>
          <w:tcPr>
            <w:tcW w:w="0" w:type="auto"/>
            <w:vAlign w:val="center"/>
            <w:hideMark/>
          </w:tcPr>
          <w:p w:rsidR="006B5930" w:rsidRPr="006B5930" w:rsidRDefault="006B5930" w:rsidP="006B59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Act 1</w:t>
            </w:r>
          </w:p>
          <w:p w:rsidR="006B5930" w:rsidRPr="006B5930" w:rsidRDefault="006B5930" w:rsidP="006B59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5930">
              <w:rPr>
                <w:rFonts w:ascii="Times New Roman" w:eastAsia="Times New Roman" w:hAnsi="Times New Roman" w:cs="Times New Roman"/>
                <w:sz w:val="24"/>
                <w:szCs w:val="24"/>
              </w:rPr>
              <w:t>HORATIO</w:t>
            </w:r>
            <w:r w:rsidRPr="006B5930">
              <w:rPr>
                <w:rFonts w:ascii="Times New Roman" w:eastAsia="Times New Roman" w:hAnsi="Times New Roman" w:cs="Times New Roman"/>
                <w:sz w:val="24"/>
                <w:szCs w:val="24"/>
              </w:rPr>
              <w:br/>
              <w:t xml:space="preserve">Now, sir, young </w:t>
            </w:r>
            <w:proofErr w:type="spellStart"/>
            <w:r w:rsidRPr="006B5930">
              <w:rPr>
                <w:rFonts w:ascii="Times New Roman" w:eastAsia="Times New Roman" w:hAnsi="Times New Roman" w:cs="Times New Roman"/>
                <w:sz w:val="24"/>
                <w:szCs w:val="24"/>
              </w:rPr>
              <w:t>Fortinbras</w:t>
            </w:r>
            <w:proofErr w:type="spellEnd"/>
            <w:r w:rsidRPr="006B5930">
              <w:rPr>
                <w:rFonts w:ascii="Times New Roman" w:eastAsia="Times New Roman" w:hAnsi="Times New Roman" w:cs="Times New Roman"/>
                <w:sz w:val="24"/>
                <w:szCs w:val="24"/>
              </w:rPr>
              <w:t>,</w:t>
            </w:r>
            <w:r w:rsidRPr="006B5930">
              <w:rPr>
                <w:rFonts w:ascii="Times New Roman" w:eastAsia="Times New Roman" w:hAnsi="Times New Roman" w:cs="Times New Roman"/>
                <w:sz w:val="24"/>
                <w:szCs w:val="24"/>
              </w:rPr>
              <w:br/>
              <w:t>Of unimproved mettle hot and full,</w:t>
            </w:r>
            <w:r w:rsidRPr="006B5930">
              <w:rPr>
                <w:rFonts w:ascii="Times New Roman" w:eastAsia="Times New Roman" w:hAnsi="Times New Roman" w:cs="Times New Roman"/>
                <w:sz w:val="24"/>
                <w:szCs w:val="24"/>
              </w:rPr>
              <w:br/>
              <w:t>Hath in the skirts of Norway here and there</w:t>
            </w:r>
            <w:r w:rsidRPr="006B5930">
              <w:rPr>
                <w:rFonts w:ascii="Times New Roman" w:eastAsia="Times New Roman" w:hAnsi="Times New Roman" w:cs="Times New Roman"/>
                <w:sz w:val="24"/>
                <w:szCs w:val="24"/>
              </w:rPr>
              <w:br/>
            </w:r>
            <w:proofErr w:type="spellStart"/>
            <w:r w:rsidRPr="006B5930">
              <w:rPr>
                <w:rFonts w:ascii="Times New Roman" w:eastAsia="Times New Roman" w:hAnsi="Times New Roman" w:cs="Times New Roman"/>
                <w:sz w:val="24"/>
                <w:szCs w:val="24"/>
              </w:rPr>
              <w:t>Shark'd</w:t>
            </w:r>
            <w:proofErr w:type="spellEnd"/>
            <w:r w:rsidRPr="006B5930">
              <w:rPr>
                <w:rFonts w:ascii="Times New Roman" w:eastAsia="Times New Roman" w:hAnsi="Times New Roman" w:cs="Times New Roman"/>
                <w:sz w:val="24"/>
                <w:szCs w:val="24"/>
              </w:rPr>
              <w:t xml:space="preserve"> up a list of lawless </w:t>
            </w:r>
            <w:proofErr w:type="spellStart"/>
            <w:r w:rsidRPr="006B5930">
              <w:rPr>
                <w:rFonts w:ascii="Times New Roman" w:eastAsia="Times New Roman" w:hAnsi="Times New Roman" w:cs="Times New Roman"/>
                <w:sz w:val="24"/>
                <w:szCs w:val="24"/>
              </w:rPr>
              <w:t>resolutes</w:t>
            </w:r>
            <w:proofErr w:type="spellEnd"/>
            <w:r w:rsidRPr="006B5930">
              <w:rPr>
                <w:rFonts w:ascii="Times New Roman" w:eastAsia="Times New Roman" w:hAnsi="Times New Roman" w:cs="Times New Roman"/>
                <w:sz w:val="24"/>
                <w:szCs w:val="24"/>
              </w:rPr>
              <w:t>,</w:t>
            </w:r>
            <w:r w:rsidRPr="006B5930">
              <w:rPr>
                <w:rFonts w:ascii="Times New Roman" w:eastAsia="Times New Roman" w:hAnsi="Times New Roman" w:cs="Times New Roman"/>
                <w:sz w:val="24"/>
                <w:szCs w:val="24"/>
              </w:rPr>
              <w:br/>
              <w:t>For food and diet, to some enterprise</w:t>
            </w:r>
            <w:r w:rsidRPr="006B5930">
              <w:rPr>
                <w:rFonts w:ascii="Times New Roman" w:eastAsia="Times New Roman" w:hAnsi="Times New Roman" w:cs="Times New Roman"/>
                <w:sz w:val="24"/>
                <w:szCs w:val="24"/>
              </w:rPr>
              <w:br/>
              <w:t xml:space="preserve">That hath a stomach </w:t>
            </w:r>
            <w:proofErr w:type="spellStart"/>
            <w:r w:rsidRPr="006B5930">
              <w:rPr>
                <w:rFonts w:ascii="Times New Roman" w:eastAsia="Times New Roman" w:hAnsi="Times New Roman" w:cs="Times New Roman"/>
                <w:sz w:val="24"/>
                <w:szCs w:val="24"/>
              </w:rPr>
              <w:t>in't</w:t>
            </w:r>
            <w:proofErr w:type="spellEnd"/>
            <w:r w:rsidRPr="006B5930">
              <w:rPr>
                <w:rFonts w:ascii="Times New Roman" w:eastAsia="Times New Roman" w:hAnsi="Times New Roman" w:cs="Times New Roman"/>
                <w:sz w:val="24"/>
                <w:szCs w:val="24"/>
              </w:rPr>
              <w:t>; which is no other—</w:t>
            </w:r>
            <w:r w:rsidRPr="006B5930">
              <w:rPr>
                <w:rFonts w:ascii="Times New Roman" w:eastAsia="Times New Roman" w:hAnsi="Times New Roman" w:cs="Times New Roman"/>
                <w:sz w:val="24"/>
                <w:szCs w:val="24"/>
              </w:rPr>
              <w:br/>
              <w:t>As it doth well appear unto our state—</w:t>
            </w:r>
            <w:r w:rsidRPr="006B5930">
              <w:rPr>
                <w:rFonts w:ascii="Times New Roman" w:eastAsia="Times New Roman" w:hAnsi="Times New Roman" w:cs="Times New Roman"/>
                <w:sz w:val="24"/>
                <w:szCs w:val="24"/>
              </w:rPr>
              <w:br/>
              <w:t>But to recover of us, by strong hand</w:t>
            </w:r>
            <w:r w:rsidRPr="006B5930">
              <w:rPr>
                <w:rFonts w:ascii="Times New Roman" w:eastAsia="Times New Roman" w:hAnsi="Times New Roman" w:cs="Times New Roman"/>
                <w:sz w:val="24"/>
                <w:szCs w:val="24"/>
              </w:rPr>
              <w:br/>
              <w:t xml:space="preserve">And terms </w:t>
            </w:r>
            <w:proofErr w:type="spellStart"/>
            <w:r w:rsidRPr="006B5930">
              <w:rPr>
                <w:rFonts w:ascii="Times New Roman" w:eastAsia="Times New Roman" w:hAnsi="Times New Roman" w:cs="Times New Roman"/>
                <w:sz w:val="24"/>
                <w:szCs w:val="24"/>
              </w:rPr>
              <w:t>compulsatory</w:t>
            </w:r>
            <w:proofErr w:type="spellEnd"/>
            <w:r w:rsidRPr="006B5930">
              <w:rPr>
                <w:rFonts w:ascii="Times New Roman" w:eastAsia="Times New Roman" w:hAnsi="Times New Roman" w:cs="Times New Roman"/>
                <w:sz w:val="24"/>
                <w:szCs w:val="24"/>
              </w:rPr>
              <w:t>, those foresaid lands</w:t>
            </w:r>
            <w:r w:rsidRPr="006B5930">
              <w:rPr>
                <w:rFonts w:ascii="Times New Roman" w:eastAsia="Times New Roman" w:hAnsi="Times New Roman" w:cs="Times New Roman"/>
                <w:sz w:val="24"/>
                <w:szCs w:val="24"/>
              </w:rPr>
              <w:br/>
              <w:t>So by his father lost</w:t>
            </w:r>
            <w:r w:rsidRPr="006B5930">
              <w:rPr>
                <w:rFonts w:ascii="Times New Roman" w:eastAsia="Times New Roman" w:hAnsi="Times New Roman" w:cs="Times New Roman"/>
                <w:sz w:val="24"/>
                <w:szCs w:val="24"/>
              </w:rPr>
              <w:br/>
              <w:t>(1.1.11)</w:t>
            </w:r>
          </w:p>
        </w:tc>
      </w:tr>
    </w:tbl>
    <w:p w:rsidR="006B5930" w:rsidRP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 xml:space="preserve">Unlike Hamlet, </w:t>
      </w:r>
      <w:proofErr w:type="spellStart"/>
      <w:r w:rsidRPr="006B5930">
        <w:rPr>
          <w:rFonts w:ascii="Times New Roman" w:eastAsia="Times New Roman" w:hAnsi="Times New Roman" w:cs="Times New Roman"/>
          <w:sz w:val="24"/>
          <w:szCs w:val="24"/>
        </w:rPr>
        <w:t>Fortinbras</w:t>
      </w:r>
      <w:proofErr w:type="spellEnd"/>
      <w:r w:rsidRPr="006B5930">
        <w:rPr>
          <w:rFonts w:ascii="Times New Roman" w:eastAsia="Times New Roman" w:hAnsi="Times New Roman" w:cs="Times New Roman"/>
          <w:sz w:val="24"/>
          <w:szCs w:val="24"/>
        </w:rPr>
        <w:t xml:space="preserve"> has "mettle hot and full," and his actions have "stomach," i.e. guts. </w:t>
      </w:r>
      <w:proofErr w:type="gramStart"/>
      <w:r w:rsidRPr="006B5930">
        <w:rPr>
          <w:rFonts w:ascii="Times New Roman" w:eastAsia="Times New Roman" w:hAnsi="Times New Roman" w:cs="Times New Roman"/>
          <w:sz w:val="24"/>
          <w:szCs w:val="24"/>
        </w:rPr>
        <w:t>Hm.</w:t>
      </w:r>
      <w:proofErr w:type="gramEnd"/>
      <w:r w:rsidRPr="006B5930">
        <w:rPr>
          <w:rFonts w:ascii="Times New Roman" w:eastAsia="Times New Roman" w:hAnsi="Times New Roman" w:cs="Times New Roman"/>
          <w:sz w:val="24"/>
          <w:szCs w:val="24"/>
        </w:rPr>
        <w:t xml:space="preserve"> Is it just us, or does Horatio sound awfully interested in Mr. </w:t>
      </w:r>
      <w:proofErr w:type="spellStart"/>
      <w:r w:rsidRPr="006B5930">
        <w:rPr>
          <w:rFonts w:ascii="Times New Roman" w:eastAsia="Times New Roman" w:hAnsi="Times New Roman" w:cs="Times New Roman"/>
          <w:sz w:val="24"/>
          <w:szCs w:val="24"/>
        </w:rPr>
        <w:t>Fortinbras</w:t>
      </w:r>
      <w:proofErr w:type="spellEnd"/>
      <w:r w:rsidRPr="006B5930">
        <w:rPr>
          <w:rFonts w:ascii="Times New Roman" w:eastAsia="Times New Roman" w:hAnsi="Times New Roman" w:cs="Times New Roman"/>
          <w:sz w:val="24"/>
          <w:szCs w:val="24"/>
        </w:rPr>
        <w:t>?</w:t>
      </w:r>
    </w:p>
    <w:tbl>
      <w:tblPr>
        <w:tblW w:w="4950" w:type="pct"/>
        <w:tblCellMar>
          <w:top w:w="15" w:type="dxa"/>
          <w:left w:w="15" w:type="dxa"/>
          <w:bottom w:w="15" w:type="dxa"/>
          <w:right w:w="15" w:type="dxa"/>
        </w:tblCellMar>
        <w:tblLook w:val="04A0" w:firstRow="1" w:lastRow="0" w:firstColumn="1" w:lastColumn="0" w:noHBand="0" w:noVBand="1"/>
      </w:tblPr>
      <w:tblGrid>
        <w:gridCol w:w="9296"/>
      </w:tblGrid>
      <w:tr w:rsidR="006B5930" w:rsidRPr="006B5930" w:rsidTr="006B5930">
        <w:tc>
          <w:tcPr>
            <w:tcW w:w="0" w:type="auto"/>
            <w:vAlign w:val="center"/>
            <w:hideMark/>
          </w:tcPr>
          <w:p w:rsidR="006B5930" w:rsidRPr="006B5930" w:rsidRDefault="006B5930" w:rsidP="006B59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5930">
              <w:rPr>
                <w:rFonts w:ascii="Times New Roman" w:eastAsia="Times New Roman" w:hAnsi="Times New Roman" w:cs="Times New Roman"/>
                <w:sz w:val="24"/>
                <w:szCs w:val="24"/>
              </w:rPr>
              <w:t>GHOST</w:t>
            </w:r>
            <w:r w:rsidRPr="006B5930">
              <w:rPr>
                <w:rFonts w:ascii="Times New Roman" w:eastAsia="Times New Roman" w:hAnsi="Times New Roman" w:cs="Times New Roman"/>
                <w:sz w:val="24"/>
                <w:szCs w:val="24"/>
              </w:rPr>
              <w:br/>
              <w:t>Revenge his foul and most unnatural murder.</w:t>
            </w:r>
          </w:p>
          <w:p w:rsidR="006B5930" w:rsidRP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HAMLET</w:t>
            </w:r>
            <w:r w:rsidRPr="006B5930">
              <w:rPr>
                <w:rFonts w:ascii="Times New Roman" w:eastAsia="Times New Roman" w:hAnsi="Times New Roman" w:cs="Times New Roman"/>
                <w:sz w:val="24"/>
                <w:szCs w:val="24"/>
              </w:rPr>
              <w:br/>
              <w:t>Murder!</w:t>
            </w:r>
          </w:p>
          <w:p w:rsidR="006B5930" w:rsidRP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GHOST</w:t>
            </w:r>
            <w:r w:rsidRPr="006B5930">
              <w:rPr>
                <w:rFonts w:ascii="Times New Roman" w:eastAsia="Times New Roman" w:hAnsi="Times New Roman" w:cs="Times New Roman"/>
                <w:sz w:val="24"/>
                <w:szCs w:val="24"/>
              </w:rPr>
              <w:br/>
              <w:t>Murder most foul, as in the best it is</w:t>
            </w:r>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But this most foul, strange and unnatural.</w:t>
            </w:r>
          </w:p>
          <w:p w:rsidR="006B5930" w:rsidRP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HAMLET</w:t>
            </w:r>
            <w:r w:rsidRPr="006B5930">
              <w:rPr>
                <w:rFonts w:ascii="Times New Roman" w:eastAsia="Times New Roman" w:hAnsi="Times New Roman" w:cs="Times New Roman"/>
                <w:sz w:val="24"/>
                <w:szCs w:val="24"/>
              </w:rPr>
              <w:br/>
              <w:t xml:space="preserve">Haste me to </w:t>
            </w:r>
            <w:proofErr w:type="spellStart"/>
            <w:r w:rsidRPr="006B5930">
              <w:rPr>
                <w:rFonts w:ascii="Times New Roman" w:eastAsia="Times New Roman" w:hAnsi="Times New Roman" w:cs="Times New Roman"/>
                <w:sz w:val="24"/>
                <w:szCs w:val="24"/>
              </w:rPr>
              <w:t>know't</w:t>
            </w:r>
            <w:proofErr w:type="spellEnd"/>
            <w:r w:rsidRPr="006B5930">
              <w:rPr>
                <w:rFonts w:ascii="Times New Roman" w:eastAsia="Times New Roman" w:hAnsi="Times New Roman" w:cs="Times New Roman"/>
                <w:sz w:val="24"/>
                <w:szCs w:val="24"/>
              </w:rPr>
              <w:t>, that I, with wings as swift</w:t>
            </w:r>
            <w:r w:rsidRPr="006B5930">
              <w:rPr>
                <w:rFonts w:ascii="Times New Roman" w:eastAsia="Times New Roman" w:hAnsi="Times New Roman" w:cs="Times New Roman"/>
                <w:sz w:val="24"/>
                <w:szCs w:val="24"/>
              </w:rPr>
              <w:br/>
              <w:t>As meditation or the thoughts of love</w:t>
            </w:r>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 xml:space="preserve">May sweep to my revenge. </w:t>
            </w:r>
            <w:r w:rsidRPr="006B5930">
              <w:rPr>
                <w:rFonts w:ascii="Times New Roman" w:eastAsia="Times New Roman" w:hAnsi="Times New Roman" w:cs="Times New Roman"/>
                <w:sz w:val="24"/>
                <w:szCs w:val="24"/>
              </w:rPr>
              <w:br/>
              <w:t>(1.5.7)</w:t>
            </w:r>
          </w:p>
        </w:tc>
      </w:tr>
      <w:tr w:rsidR="006B5930" w:rsidRPr="006B5930" w:rsidTr="006B5930">
        <w:tc>
          <w:tcPr>
            <w:tcW w:w="0" w:type="auto"/>
            <w:vAlign w:val="center"/>
          </w:tcPr>
          <w:p w:rsidR="006B5930" w:rsidRP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p>
        </w:tc>
      </w:tr>
    </w:tbl>
    <w:p w:rsidR="006B5930" w:rsidRP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 xml:space="preserve">Okay, Hamlet sure seems eager enough for revenge here—but this is before he knows who he has to kill (Claudius). Is there something about Claudius that makes Hamlet hesitate? Is he reluctant to kill a king? </w:t>
      </w:r>
    </w:p>
    <w:tbl>
      <w:tblPr>
        <w:tblW w:w="4950" w:type="pct"/>
        <w:tblCellMar>
          <w:top w:w="15" w:type="dxa"/>
          <w:left w:w="15" w:type="dxa"/>
          <w:bottom w:w="15" w:type="dxa"/>
          <w:right w:w="15" w:type="dxa"/>
        </w:tblCellMar>
        <w:tblLook w:val="04A0" w:firstRow="1" w:lastRow="0" w:firstColumn="1" w:lastColumn="0" w:noHBand="0" w:noVBand="1"/>
      </w:tblPr>
      <w:tblGrid>
        <w:gridCol w:w="9296"/>
      </w:tblGrid>
      <w:tr w:rsidR="006B5930" w:rsidRPr="006B5930" w:rsidTr="006B5930">
        <w:tc>
          <w:tcPr>
            <w:tcW w:w="0" w:type="auto"/>
            <w:vAlign w:val="center"/>
            <w:hideMark/>
          </w:tcPr>
          <w:p w:rsidR="006B5930" w:rsidRPr="006B5930" w:rsidRDefault="006B5930" w:rsidP="006B59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5930">
              <w:rPr>
                <w:rFonts w:ascii="Times New Roman" w:eastAsia="Times New Roman" w:hAnsi="Times New Roman" w:cs="Times New Roman"/>
                <w:sz w:val="24"/>
                <w:szCs w:val="24"/>
              </w:rPr>
              <w:t>GHOST</w:t>
            </w:r>
            <w:r w:rsidRPr="006B5930">
              <w:rPr>
                <w:rFonts w:ascii="Times New Roman" w:eastAsia="Times New Roman" w:hAnsi="Times New Roman" w:cs="Times New Roman"/>
                <w:sz w:val="24"/>
                <w:szCs w:val="24"/>
              </w:rPr>
              <w:br/>
              <w:t>I am thy father's spirit,</w:t>
            </w:r>
            <w:r w:rsidRPr="006B5930">
              <w:rPr>
                <w:rFonts w:ascii="Times New Roman" w:eastAsia="Times New Roman" w:hAnsi="Times New Roman" w:cs="Times New Roman"/>
                <w:sz w:val="24"/>
                <w:szCs w:val="24"/>
              </w:rPr>
              <w:br/>
            </w:r>
            <w:proofErr w:type="spellStart"/>
            <w:r w:rsidRPr="006B5930">
              <w:rPr>
                <w:rFonts w:ascii="Times New Roman" w:eastAsia="Times New Roman" w:hAnsi="Times New Roman" w:cs="Times New Roman"/>
                <w:sz w:val="24"/>
                <w:szCs w:val="24"/>
              </w:rPr>
              <w:t>Doom'd</w:t>
            </w:r>
            <w:proofErr w:type="spellEnd"/>
            <w:r w:rsidRPr="006B5930">
              <w:rPr>
                <w:rFonts w:ascii="Times New Roman" w:eastAsia="Times New Roman" w:hAnsi="Times New Roman" w:cs="Times New Roman"/>
                <w:sz w:val="24"/>
                <w:szCs w:val="24"/>
              </w:rPr>
              <w:t xml:space="preserve"> for a certain term to walk the night,</w:t>
            </w:r>
            <w:r w:rsidRPr="006B5930">
              <w:rPr>
                <w:rFonts w:ascii="Times New Roman" w:eastAsia="Times New Roman" w:hAnsi="Times New Roman" w:cs="Times New Roman"/>
                <w:sz w:val="24"/>
                <w:szCs w:val="24"/>
              </w:rPr>
              <w:br/>
              <w:t>And for the day confined to fast in fires,</w:t>
            </w:r>
            <w:r w:rsidRPr="006B5930">
              <w:rPr>
                <w:rFonts w:ascii="Times New Roman" w:eastAsia="Times New Roman" w:hAnsi="Times New Roman" w:cs="Times New Roman"/>
                <w:sz w:val="24"/>
                <w:szCs w:val="24"/>
              </w:rPr>
              <w:br/>
              <w:t>Till the foul crimes done in my days of nature</w:t>
            </w:r>
            <w:r w:rsidRPr="006B5930">
              <w:rPr>
                <w:rFonts w:ascii="Times New Roman" w:eastAsia="Times New Roman" w:hAnsi="Times New Roman" w:cs="Times New Roman"/>
                <w:sz w:val="24"/>
                <w:szCs w:val="24"/>
              </w:rPr>
              <w:br/>
              <w:t>Are burnt and purged away. But that I am forbid</w:t>
            </w:r>
            <w:r w:rsidRPr="006B5930">
              <w:rPr>
                <w:rFonts w:ascii="Times New Roman" w:eastAsia="Times New Roman" w:hAnsi="Times New Roman" w:cs="Times New Roman"/>
                <w:sz w:val="24"/>
                <w:szCs w:val="24"/>
              </w:rPr>
              <w:br/>
            </w:r>
            <w:r w:rsidRPr="006B5930">
              <w:rPr>
                <w:rFonts w:ascii="Times New Roman" w:eastAsia="Times New Roman" w:hAnsi="Times New Roman" w:cs="Times New Roman"/>
                <w:sz w:val="24"/>
                <w:szCs w:val="24"/>
              </w:rPr>
              <w:lastRenderedPageBreak/>
              <w:t>To tell the secrets of my prison-house</w:t>
            </w:r>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I could a tale unfold whose lightest word</w:t>
            </w:r>
            <w:r w:rsidRPr="006B5930">
              <w:rPr>
                <w:rFonts w:ascii="Times New Roman" w:eastAsia="Times New Roman" w:hAnsi="Times New Roman" w:cs="Times New Roman"/>
                <w:sz w:val="24"/>
                <w:szCs w:val="24"/>
              </w:rPr>
              <w:br/>
              <w:t>Would harrow up thy soul, freeze thy young blood,</w:t>
            </w:r>
            <w:r w:rsidRPr="006B5930">
              <w:rPr>
                <w:rFonts w:ascii="Times New Roman" w:eastAsia="Times New Roman" w:hAnsi="Times New Roman" w:cs="Times New Roman"/>
                <w:sz w:val="24"/>
                <w:szCs w:val="24"/>
              </w:rPr>
              <w:br/>
              <w:t>Make thy two eyes, like stars, start from their spheres,</w:t>
            </w:r>
            <w:r w:rsidRPr="006B5930">
              <w:rPr>
                <w:rFonts w:ascii="Times New Roman" w:eastAsia="Times New Roman" w:hAnsi="Times New Roman" w:cs="Times New Roman"/>
                <w:sz w:val="24"/>
                <w:szCs w:val="24"/>
              </w:rPr>
              <w:br/>
              <w:t>Thy knotted and combined locks to part</w:t>
            </w:r>
            <w:r w:rsidRPr="006B5930">
              <w:rPr>
                <w:rFonts w:ascii="Times New Roman" w:eastAsia="Times New Roman" w:hAnsi="Times New Roman" w:cs="Times New Roman"/>
                <w:sz w:val="24"/>
                <w:szCs w:val="24"/>
              </w:rPr>
              <w:br/>
              <w:t>And each particular hair to stand on end,</w:t>
            </w:r>
            <w:r w:rsidRPr="006B5930">
              <w:rPr>
                <w:rFonts w:ascii="Times New Roman" w:eastAsia="Times New Roman" w:hAnsi="Times New Roman" w:cs="Times New Roman"/>
                <w:sz w:val="24"/>
                <w:szCs w:val="24"/>
              </w:rPr>
              <w:br/>
              <w:t xml:space="preserve">Like quills upon the fretful </w:t>
            </w:r>
            <w:proofErr w:type="spellStart"/>
            <w:r w:rsidRPr="006B5930">
              <w:rPr>
                <w:rFonts w:ascii="Times New Roman" w:eastAsia="Times New Roman" w:hAnsi="Times New Roman" w:cs="Times New Roman"/>
                <w:sz w:val="24"/>
                <w:szCs w:val="24"/>
              </w:rPr>
              <w:t>porpentine</w:t>
            </w:r>
            <w:proofErr w:type="spellEnd"/>
            <w:r w:rsidRPr="006B5930">
              <w:rPr>
                <w:rFonts w:ascii="Times New Roman" w:eastAsia="Times New Roman" w:hAnsi="Times New Roman" w:cs="Times New Roman"/>
                <w:sz w:val="24"/>
                <w:szCs w:val="24"/>
              </w:rPr>
              <w:t>:</w:t>
            </w:r>
            <w:r w:rsidRPr="006B5930">
              <w:rPr>
                <w:rFonts w:ascii="Times New Roman" w:eastAsia="Times New Roman" w:hAnsi="Times New Roman" w:cs="Times New Roman"/>
                <w:sz w:val="24"/>
                <w:szCs w:val="24"/>
              </w:rPr>
              <w:br/>
              <w:t>But this eternal blazon must not be</w:t>
            </w:r>
            <w:r w:rsidRPr="006B5930">
              <w:rPr>
                <w:rFonts w:ascii="Times New Roman" w:eastAsia="Times New Roman" w:hAnsi="Times New Roman" w:cs="Times New Roman"/>
                <w:sz w:val="24"/>
                <w:szCs w:val="24"/>
              </w:rPr>
              <w:br/>
              <w:t xml:space="preserve">To ears of flesh and blood. </w:t>
            </w:r>
            <w:r w:rsidRPr="006B5930">
              <w:rPr>
                <w:rFonts w:ascii="Times New Roman" w:eastAsia="Times New Roman" w:hAnsi="Times New Roman" w:cs="Times New Roman"/>
                <w:sz w:val="24"/>
                <w:szCs w:val="24"/>
              </w:rPr>
              <w:br/>
              <w:t>(1.5.5)</w:t>
            </w:r>
          </w:p>
        </w:tc>
      </w:tr>
    </w:tbl>
    <w:p w:rsidR="006B5930" w:rsidRP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lastRenderedPageBreak/>
        <w:t xml:space="preserve">Here, the Ghost claims that he's doomed to suffer in Purgatory (often imagined as a fiery place where souls had to "purge" their sins before they could move on to heaven), until young Hamlet avenges his "foul and most unnatural murder" by killing Claudius. </w:t>
      </w:r>
      <w:proofErr w:type="gramStart"/>
      <w:r w:rsidRPr="006B5930">
        <w:rPr>
          <w:rFonts w:ascii="Times New Roman" w:eastAsia="Times New Roman" w:hAnsi="Times New Roman" w:cs="Times New Roman"/>
          <w:sz w:val="24"/>
          <w:szCs w:val="24"/>
        </w:rPr>
        <w:t>Uh-oh.</w:t>
      </w:r>
      <w:proofErr w:type="gramEnd"/>
      <w:r w:rsidRPr="006B5930">
        <w:rPr>
          <w:rFonts w:ascii="Times New Roman" w:eastAsia="Times New Roman" w:hAnsi="Times New Roman" w:cs="Times New Roman"/>
          <w:sz w:val="24"/>
          <w:szCs w:val="24"/>
        </w:rPr>
        <w:t xml:space="preserve"> Major problem alert: First, the doctrine of Purgatory doesn't say anything about murder helping Purgatorial souls get to heaven —prayers, sure, but not vengeance. Second, after the Reformation, Protestants rejected the idea of Purgatory as a "Catholic superstition." You can check out our discussion of "</w:t>
      </w:r>
      <w:hyperlink r:id="rId7" w:history="1">
        <w:r w:rsidRPr="006B5930">
          <w:rPr>
            <w:rFonts w:ascii="Times New Roman" w:eastAsia="Times New Roman" w:hAnsi="Times New Roman" w:cs="Times New Roman"/>
            <w:color w:val="0000FF"/>
            <w:sz w:val="24"/>
            <w:szCs w:val="24"/>
            <w:u w:val="single"/>
          </w:rPr>
          <w:t>Religion</w:t>
        </w:r>
      </w:hyperlink>
      <w:r w:rsidRPr="006B5930">
        <w:rPr>
          <w:rFonts w:ascii="Times New Roman" w:eastAsia="Times New Roman" w:hAnsi="Times New Roman" w:cs="Times New Roman"/>
          <w:sz w:val="24"/>
          <w:szCs w:val="24"/>
        </w:rPr>
        <w:t xml:space="preserve">" for more on the play's religious crisis, but here's the point: as a Protestant, Hamlet might see the ghost as just a wee bit suspicious. </w:t>
      </w:r>
    </w:p>
    <w:tbl>
      <w:tblPr>
        <w:tblW w:w="4950" w:type="pct"/>
        <w:tblCellMar>
          <w:top w:w="15" w:type="dxa"/>
          <w:left w:w="15" w:type="dxa"/>
          <w:bottom w:w="15" w:type="dxa"/>
          <w:right w:w="15" w:type="dxa"/>
        </w:tblCellMar>
        <w:tblLook w:val="04A0" w:firstRow="1" w:lastRow="0" w:firstColumn="1" w:lastColumn="0" w:noHBand="0" w:noVBand="1"/>
      </w:tblPr>
      <w:tblGrid>
        <w:gridCol w:w="9296"/>
      </w:tblGrid>
      <w:tr w:rsidR="006B5930" w:rsidRPr="006B5930" w:rsidTr="006B5930">
        <w:tc>
          <w:tcPr>
            <w:tcW w:w="0" w:type="auto"/>
            <w:vAlign w:val="center"/>
            <w:hideMark/>
          </w:tcPr>
          <w:p w:rsidR="006B5930" w:rsidRPr="006B5930" w:rsidRDefault="006B5930" w:rsidP="006B59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5930">
              <w:rPr>
                <w:rFonts w:ascii="Times New Roman" w:eastAsia="Times New Roman" w:hAnsi="Times New Roman" w:cs="Times New Roman"/>
                <w:sz w:val="24"/>
                <w:szCs w:val="24"/>
              </w:rPr>
              <w:t>GHOST</w:t>
            </w:r>
            <w:r w:rsidRPr="006B5930">
              <w:rPr>
                <w:rFonts w:ascii="Times New Roman" w:eastAsia="Times New Roman" w:hAnsi="Times New Roman" w:cs="Times New Roman"/>
                <w:sz w:val="24"/>
                <w:szCs w:val="24"/>
              </w:rPr>
              <w:br/>
              <w:t xml:space="preserve">O, horrible! O, horrible! </w:t>
            </w:r>
            <w:proofErr w:type="gramStart"/>
            <w:r w:rsidRPr="006B5930">
              <w:rPr>
                <w:rFonts w:ascii="Times New Roman" w:eastAsia="Times New Roman" w:hAnsi="Times New Roman" w:cs="Times New Roman"/>
                <w:sz w:val="24"/>
                <w:szCs w:val="24"/>
              </w:rPr>
              <w:t>most</w:t>
            </w:r>
            <w:proofErr w:type="gramEnd"/>
            <w:r w:rsidRPr="006B5930">
              <w:rPr>
                <w:rFonts w:ascii="Times New Roman" w:eastAsia="Times New Roman" w:hAnsi="Times New Roman" w:cs="Times New Roman"/>
                <w:sz w:val="24"/>
                <w:szCs w:val="24"/>
              </w:rPr>
              <w:t xml:space="preserve"> horrible!</w:t>
            </w:r>
            <w:r w:rsidRPr="006B5930">
              <w:rPr>
                <w:rFonts w:ascii="Times New Roman" w:eastAsia="Times New Roman" w:hAnsi="Times New Roman" w:cs="Times New Roman"/>
                <w:sz w:val="24"/>
                <w:szCs w:val="24"/>
              </w:rPr>
              <w:br/>
              <w:t>If thou hast nature in thee, bear it not</w:t>
            </w:r>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Let not the royal bed of Denmark be</w:t>
            </w:r>
            <w:r w:rsidRPr="006B5930">
              <w:rPr>
                <w:rFonts w:ascii="Times New Roman" w:eastAsia="Times New Roman" w:hAnsi="Times New Roman" w:cs="Times New Roman"/>
                <w:sz w:val="24"/>
                <w:szCs w:val="24"/>
              </w:rPr>
              <w:br/>
              <w:t>A couch for luxury and damned incest.</w:t>
            </w:r>
            <w:r w:rsidRPr="006B5930">
              <w:rPr>
                <w:rFonts w:ascii="Times New Roman" w:eastAsia="Times New Roman" w:hAnsi="Times New Roman" w:cs="Times New Roman"/>
                <w:sz w:val="24"/>
                <w:szCs w:val="24"/>
              </w:rPr>
              <w:br/>
              <w:t xml:space="preserve">But, howsoever thou </w:t>
            </w:r>
            <w:proofErr w:type="spellStart"/>
            <w:r w:rsidRPr="006B5930">
              <w:rPr>
                <w:rFonts w:ascii="Times New Roman" w:eastAsia="Times New Roman" w:hAnsi="Times New Roman" w:cs="Times New Roman"/>
                <w:sz w:val="24"/>
                <w:szCs w:val="24"/>
              </w:rPr>
              <w:t>pursuest</w:t>
            </w:r>
            <w:proofErr w:type="spellEnd"/>
            <w:r w:rsidRPr="006B5930">
              <w:rPr>
                <w:rFonts w:ascii="Times New Roman" w:eastAsia="Times New Roman" w:hAnsi="Times New Roman" w:cs="Times New Roman"/>
                <w:sz w:val="24"/>
                <w:szCs w:val="24"/>
              </w:rPr>
              <w:t xml:space="preserve"> this act</w:t>
            </w:r>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Taint not thy mind, nor let thy soul contrive</w:t>
            </w:r>
            <w:r w:rsidRPr="006B5930">
              <w:rPr>
                <w:rFonts w:ascii="Times New Roman" w:eastAsia="Times New Roman" w:hAnsi="Times New Roman" w:cs="Times New Roman"/>
                <w:sz w:val="24"/>
                <w:szCs w:val="24"/>
              </w:rPr>
              <w:br/>
              <w:t>Against thy mother aught: leave her to heaven</w:t>
            </w:r>
            <w:r w:rsidRPr="006B5930">
              <w:rPr>
                <w:rFonts w:ascii="Times New Roman" w:eastAsia="Times New Roman" w:hAnsi="Times New Roman" w:cs="Times New Roman"/>
                <w:sz w:val="24"/>
                <w:szCs w:val="24"/>
              </w:rPr>
              <w:br/>
              <w:t>And to those thorns that in her bosom lodge,</w:t>
            </w:r>
            <w:r w:rsidRPr="006B5930">
              <w:rPr>
                <w:rFonts w:ascii="Times New Roman" w:eastAsia="Times New Roman" w:hAnsi="Times New Roman" w:cs="Times New Roman"/>
                <w:sz w:val="24"/>
                <w:szCs w:val="24"/>
              </w:rPr>
              <w:br/>
              <w:t>To prick and sting her.</w:t>
            </w:r>
            <w:r w:rsidRPr="006B5930">
              <w:rPr>
                <w:rFonts w:ascii="Times New Roman" w:eastAsia="Times New Roman" w:hAnsi="Times New Roman" w:cs="Times New Roman"/>
                <w:sz w:val="24"/>
                <w:szCs w:val="24"/>
              </w:rPr>
              <w:br/>
              <w:t>(1.5.9)</w:t>
            </w:r>
          </w:p>
        </w:tc>
      </w:tr>
    </w:tbl>
    <w:p w:rsidR="006B5930" w:rsidRP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 xml:space="preserve">The Ghost isn't too happy about Gertrude's "damned incest," but he tells Hamlet to keep her out of things anyway. Surprise! Hamlet can't seem to keep this promise, either. In fact, his obsession with Gertrude is so problematic that the Ghost returns in Act III, scene </w:t>
      </w:r>
      <w:proofErr w:type="gramStart"/>
      <w:r w:rsidRPr="006B5930">
        <w:rPr>
          <w:rFonts w:ascii="Times New Roman" w:eastAsia="Times New Roman" w:hAnsi="Times New Roman" w:cs="Times New Roman"/>
          <w:sz w:val="24"/>
          <w:szCs w:val="24"/>
        </w:rPr>
        <w:t>iv</w:t>
      </w:r>
      <w:proofErr w:type="gramEnd"/>
      <w:r w:rsidRPr="006B5930">
        <w:rPr>
          <w:rFonts w:ascii="Times New Roman" w:eastAsia="Times New Roman" w:hAnsi="Times New Roman" w:cs="Times New Roman"/>
          <w:sz w:val="24"/>
          <w:szCs w:val="24"/>
        </w:rPr>
        <w:t xml:space="preserve">, to tell Hamlet to lay off his mom. </w:t>
      </w:r>
    </w:p>
    <w:tbl>
      <w:tblPr>
        <w:tblW w:w="4950" w:type="pct"/>
        <w:tblCellMar>
          <w:top w:w="15" w:type="dxa"/>
          <w:left w:w="15" w:type="dxa"/>
          <w:bottom w:w="15" w:type="dxa"/>
          <w:right w:w="15" w:type="dxa"/>
        </w:tblCellMar>
        <w:tblLook w:val="04A0" w:firstRow="1" w:lastRow="0" w:firstColumn="1" w:lastColumn="0" w:noHBand="0" w:noVBand="1"/>
      </w:tblPr>
      <w:tblGrid>
        <w:gridCol w:w="9296"/>
      </w:tblGrid>
      <w:tr w:rsidR="006B5930" w:rsidRPr="006B5930" w:rsidTr="006B5930">
        <w:tc>
          <w:tcPr>
            <w:tcW w:w="0" w:type="auto"/>
            <w:vAlign w:val="center"/>
            <w:hideMark/>
          </w:tcPr>
          <w:p w:rsidR="006B5930" w:rsidRPr="006B5930" w:rsidRDefault="006B5930" w:rsidP="006B59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5930">
              <w:rPr>
                <w:rFonts w:ascii="Times New Roman" w:eastAsia="Times New Roman" w:hAnsi="Times New Roman" w:cs="Times New Roman"/>
                <w:sz w:val="24"/>
                <w:szCs w:val="24"/>
              </w:rPr>
              <w:t>HAMLET</w:t>
            </w:r>
            <w:r w:rsidRPr="006B5930">
              <w:rPr>
                <w:rFonts w:ascii="Times New Roman" w:eastAsia="Times New Roman" w:hAnsi="Times New Roman" w:cs="Times New Roman"/>
                <w:sz w:val="24"/>
                <w:szCs w:val="24"/>
              </w:rPr>
              <w:br/>
              <w:t>O, what a rogue and peasant slave am I!</w:t>
            </w:r>
            <w:r w:rsidRPr="006B5930">
              <w:rPr>
                <w:rFonts w:ascii="Times New Roman" w:eastAsia="Times New Roman" w:hAnsi="Times New Roman" w:cs="Times New Roman"/>
                <w:sz w:val="24"/>
                <w:szCs w:val="24"/>
              </w:rPr>
              <w:br/>
              <w:t>Is it not monstrous that this player here,</w:t>
            </w:r>
            <w:r w:rsidRPr="006B5930">
              <w:rPr>
                <w:rFonts w:ascii="Times New Roman" w:eastAsia="Times New Roman" w:hAnsi="Times New Roman" w:cs="Times New Roman"/>
                <w:sz w:val="24"/>
                <w:szCs w:val="24"/>
              </w:rPr>
              <w:br/>
              <w:t>But in a fiction, in a dream of passion,</w:t>
            </w:r>
            <w:r w:rsidRPr="006B5930">
              <w:rPr>
                <w:rFonts w:ascii="Times New Roman" w:eastAsia="Times New Roman" w:hAnsi="Times New Roman" w:cs="Times New Roman"/>
                <w:sz w:val="24"/>
                <w:szCs w:val="24"/>
              </w:rPr>
              <w:br/>
              <w:t>Could force his soul so to his own conceit</w:t>
            </w:r>
            <w:r w:rsidRPr="006B5930">
              <w:rPr>
                <w:rFonts w:ascii="Times New Roman" w:eastAsia="Times New Roman" w:hAnsi="Times New Roman" w:cs="Times New Roman"/>
                <w:sz w:val="24"/>
                <w:szCs w:val="24"/>
              </w:rPr>
              <w:br/>
              <w:t xml:space="preserve">That from her working all his visage </w:t>
            </w:r>
            <w:proofErr w:type="spellStart"/>
            <w:r w:rsidRPr="006B5930">
              <w:rPr>
                <w:rFonts w:ascii="Times New Roman" w:eastAsia="Times New Roman" w:hAnsi="Times New Roman" w:cs="Times New Roman"/>
                <w:sz w:val="24"/>
                <w:szCs w:val="24"/>
              </w:rPr>
              <w:t>wann'd</w:t>
            </w:r>
            <w:proofErr w:type="spellEnd"/>
            <w:r w:rsidRPr="006B5930">
              <w:rPr>
                <w:rFonts w:ascii="Times New Roman" w:eastAsia="Times New Roman" w:hAnsi="Times New Roman" w:cs="Times New Roman"/>
                <w:sz w:val="24"/>
                <w:szCs w:val="24"/>
              </w:rPr>
              <w:t>,</w:t>
            </w:r>
            <w:r w:rsidRPr="006B5930">
              <w:rPr>
                <w:rFonts w:ascii="Times New Roman" w:eastAsia="Times New Roman" w:hAnsi="Times New Roman" w:cs="Times New Roman"/>
                <w:sz w:val="24"/>
                <w:szCs w:val="24"/>
              </w:rPr>
              <w:br/>
              <w:t>Tears in his eyes, distraction in's aspect,</w:t>
            </w:r>
            <w:r w:rsidRPr="006B5930">
              <w:rPr>
                <w:rFonts w:ascii="Times New Roman" w:eastAsia="Times New Roman" w:hAnsi="Times New Roman" w:cs="Times New Roman"/>
                <w:sz w:val="24"/>
                <w:szCs w:val="24"/>
              </w:rPr>
              <w:br/>
            </w:r>
            <w:r w:rsidRPr="006B5930">
              <w:rPr>
                <w:rFonts w:ascii="Times New Roman" w:eastAsia="Times New Roman" w:hAnsi="Times New Roman" w:cs="Times New Roman"/>
                <w:sz w:val="24"/>
                <w:szCs w:val="24"/>
              </w:rPr>
              <w:lastRenderedPageBreak/>
              <w:t>A broken voice, and his whole function suiting</w:t>
            </w:r>
            <w:r w:rsidRPr="006B5930">
              <w:rPr>
                <w:rFonts w:ascii="Times New Roman" w:eastAsia="Times New Roman" w:hAnsi="Times New Roman" w:cs="Times New Roman"/>
                <w:sz w:val="24"/>
                <w:szCs w:val="24"/>
              </w:rPr>
              <w:br/>
              <w:t xml:space="preserve">With forms to his conceit? </w:t>
            </w:r>
            <w:proofErr w:type="gramStart"/>
            <w:r w:rsidRPr="006B5930">
              <w:rPr>
                <w:rFonts w:ascii="Times New Roman" w:eastAsia="Times New Roman" w:hAnsi="Times New Roman" w:cs="Times New Roman"/>
                <w:sz w:val="24"/>
                <w:szCs w:val="24"/>
              </w:rPr>
              <w:t>and</w:t>
            </w:r>
            <w:proofErr w:type="gramEnd"/>
            <w:r w:rsidRPr="006B5930">
              <w:rPr>
                <w:rFonts w:ascii="Times New Roman" w:eastAsia="Times New Roman" w:hAnsi="Times New Roman" w:cs="Times New Roman"/>
                <w:sz w:val="24"/>
                <w:szCs w:val="24"/>
              </w:rPr>
              <w:t xml:space="preserve"> all for nothing!</w:t>
            </w:r>
            <w:r w:rsidRPr="006B5930">
              <w:rPr>
                <w:rFonts w:ascii="Times New Roman" w:eastAsia="Times New Roman" w:hAnsi="Times New Roman" w:cs="Times New Roman"/>
                <w:sz w:val="24"/>
                <w:szCs w:val="24"/>
              </w:rPr>
              <w:br/>
              <w:t>(2.2.58)</w:t>
            </w:r>
          </w:p>
        </w:tc>
      </w:tr>
    </w:tbl>
    <w:p w:rsidR="006B5930" w:rsidRP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lastRenderedPageBreak/>
        <w:t>After watching one of the traveling players (actors) deliver a moving speech, Hamlet berates himself for his inability to avenge his father's murder. If an actor can weep for a fictional character, why can't Hamlet get himself moving for his actual dad? (If you've ever cried over a movie romance while remaining stony-hearted during an actual fight, you know this feeling.)</w:t>
      </w:r>
    </w:p>
    <w:tbl>
      <w:tblPr>
        <w:tblW w:w="4950" w:type="pct"/>
        <w:tblCellMar>
          <w:top w:w="15" w:type="dxa"/>
          <w:left w:w="15" w:type="dxa"/>
          <w:bottom w:w="15" w:type="dxa"/>
          <w:right w:w="15" w:type="dxa"/>
        </w:tblCellMar>
        <w:tblLook w:val="04A0" w:firstRow="1" w:lastRow="0" w:firstColumn="1" w:lastColumn="0" w:noHBand="0" w:noVBand="1"/>
      </w:tblPr>
      <w:tblGrid>
        <w:gridCol w:w="9296"/>
      </w:tblGrid>
      <w:tr w:rsidR="006B5930" w:rsidRPr="006B5930" w:rsidTr="006B5930">
        <w:tc>
          <w:tcPr>
            <w:tcW w:w="0" w:type="auto"/>
            <w:vAlign w:val="center"/>
            <w:hideMark/>
          </w:tcPr>
          <w:p w:rsidR="006B5930" w:rsidRPr="006B5930" w:rsidRDefault="006B5930" w:rsidP="006B59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Act 2</w:t>
            </w:r>
          </w:p>
          <w:p w:rsidR="006B5930" w:rsidRPr="006B5930" w:rsidRDefault="006B5930" w:rsidP="006B59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The spirit that I have seen</w:t>
            </w:r>
            <w:r w:rsidRPr="006B5930">
              <w:rPr>
                <w:rFonts w:ascii="Times New Roman" w:eastAsia="Times New Roman" w:hAnsi="Times New Roman" w:cs="Times New Roman"/>
                <w:sz w:val="24"/>
                <w:szCs w:val="24"/>
              </w:rPr>
              <w:br/>
              <w:t>May be the devil: and the devil hath power</w:t>
            </w:r>
            <w:r w:rsidRPr="006B5930">
              <w:rPr>
                <w:rFonts w:ascii="Times New Roman" w:eastAsia="Times New Roman" w:hAnsi="Times New Roman" w:cs="Times New Roman"/>
                <w:sz w:val="24"/>
                <w:szCs w:val="24"/>
              </w:rPr>
              <w:br/>
              <w:t>To assume a pleasing shape; yea, and perhaps</w:t>
            </w:r>
            <w:r w:rsidRPr="006B5930">
              <w:rPr>
                <w:rFonts w:ascii="Times New Roman" w:eastAsia="Times New Roman" w:hAnsi="Times New Roman" w:cs="Times New Roman"/>
                <w:sz w:val="24"/>
                <w:szCs w:val="24"/>
              </w:rPr>
              <w:br/>
              <w:t>Out of my weakness and my melancholy</w:t>
            </w:r>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As he is very potent with such spirits,</w:t>
            </w:r>
            <w:r w:rsidRPr="006B5930">
              <w:rPr>
                <w:rFonts w:ascii="Times New Roman" w:eastAsia="Times New Roman" w:hAnsi="Times New Roman" w:cs="Times New Roman"/>
                <w:sz w:val="24"/>
                <w:szCs w:val="24"/>
              </w:rPr>
              <w:br/>
              <w:t>Abuses me to damn me: I'll have grounds</w:t>
            </w:r>
            <w:r w:rsidRPr="006B5930">
              <w:rPr>
                <w:rFonts w:ascii="Times New Roman" w:eastAsia="Times New Roman" w:hAnsi="Times New Roman" w:cs="Times New Roman"/>
                <w:sz w:val="24"/>
                <w:szCs w:val="24"/>
              </w:rPr>
              <w:br/>
              <w:t>More relative than this: the play 's the thing</w:t>
            </w:r>
            <w:r w:rsidRPr="006B5930">
              <w:rPr>
                <w:rFonts w:ascii="Times New Roman" w:eastAsia="Times New Roman" w:hAnsi="Times New Roman" w:cs="Times New Roman"/>
                <w:sz w:val="24"/>
                <w:szCs w:val="24"/>
              </w:rPr>
              <w:br/>
              <w:t>Wherein I'll catch the conscience of the king.</w:t>
            </w:r>
            <w:r w:rsidRPr="006B5930">
              <w:rPr>
                <w:rFonts w:ascii="Times New Roman" w:eastAsia="Times New Roman" w:hAnsi="Times New Roman" w:cs="Times New Roman"/>
                <w:sz w:val="24"/>
                <w:szCs w:val="24"/>
              </w:rPr>
              <w:br/>
              <w:t>(2.2.58)</w:t>
            </w:r>
          </w:p>
        </w:tc>
      </w:tr>
      <w:tr w:rsidR="006B5930" w:rsidRPr="006B5930" w:rsidTr="006B5930">
        <w:tc>
          <w:tcPr>
            <w:tcW w:w="0" w:type="auto"/>
            <w:vAlign w:val="center"/>
          </w:tcPr>
          <w:p w:rsidR="006B5930" w:rsidRDefault="006B5930" w:rsidP="006B5930">
            <w:pPr>
              <w:spacing w:after="0" w:line="240" w:lineRule="auto"/>
              <w:rPr>
                <w:rFonts w:ascii="Times New Roman" w:eastAsia="Times New Roman" w:hAnsi="Times New Roman" w:cs="Times New Roman"/>
                <w:b/>
                <w:bCs/>
                <w:sz w:val="24"/>
                <w:szCs w:val="24"/>
              </w:rPr>
            </w:pPr>
          </w:p>
        </w:tc>
      </w:tr>
    </w:tbl>
    <w:p w:rsid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 xml:space="preserve">Here, Hamlet is worried that the ghost might be lying about Old Hamlet's death in order to lead young Hamlet astray. Hamlet wants to be sure that Claudius is guilty so he devises a plan to test the ghost's story. </w:t>
      </w:r>
      <w:proofErr w:type="gramStart"/>
      <w:r w:rsidRPr="006B5930">
        <w:rPr>
          <w:rFonts w:ascii="Times New Roman" w:eastAsia="Times New Roman" w:hAnsi="Times New Roman" w:cs="Times New Roman"/>
          <w:sz w:val="24"/>
          <w:szCs w:val="24"/>
        </w:rPr>
        <w:t>Sounds pretty logical—i.e. not crazy—to us.</w:t>
      </w:r>
      <w:proofErr w:type="gramEnd"/>
      <w:r w:rsidRPr="006B5930">
        <w:rPr>
          <w:rFonts w:ascii="Times New Roman" w:eastAsia="Times New Roman" w:hAnsi="Times New Roman" w:cs="Times New Roman"/>
          <w:sz w:val="24"/>
          <w:szCs w:val="24"/>
        </w:rPr>
        <w:t xml:space="preserve"> We'd want confirmation of our spirit visitations, too. </w:t>
      </w:r>
    </w:p>
    <w:p w:rsidR="006B5930" w:rsidRDefault="006B5930" w:rsidP="006B5930">
      <w:pPr>
        <w:spacing w:before="100" w:beforeAutospacing="1" w:after="100" w:afterAutospacing="1" w:line="240" w:lineRule="auto"/>
        <w:rPr>
          <w:rFonts w:ascii="Times New Roman" w:eastAsia="Times New Roman" w:hAnsi="Times New Roman" w:cs="Times New Roman"/>
          <w:b/>
          <w:sz w:val="24"/>
          <w:szCs w:val="24"/>
        </w:rPr>
      </w:pPr>
      <w:r w:rsidRPr="006B5930">
        <w:rPr>
          <w:rFonts w:ascii="Times New Roman" w:eastAsia="Times New Roman" w:hAnsi="Times New Roman" w:cs="Times New Roman"/>
          <w:b/>
          <w:sz w:val="24"/>
          <w:szCs w:val="24"/>
        </w:rPr>
        <w:t>Act 3</w:t>
      </w:r>
    </w:p>
    <w:p w:rsidR="000C342A" w:rsidRDefault="000C342A" w:rsidP="006B5930">
      <w:pPr>
        <w:spacing w:before="100" w:beforeAutospacing="1" w:after="100" w:afterAutospacing="1" w:line="240" w:lineRule="auto"/>
        <w:rPr>
          <w:rFonts w:ascii="Times New Roman" w:eastAsia="Times New Roman" w:hAnsi="Times New Roman" w:cs="Times New Roman"/>
          <w:b/>
          <w:sz w:val="24"/>
          <w:szCs w:val="24"/>
        </w:rPr>
      </w:pPr>
      <w:r>
        <w:t>The croaking raven doth bellow for revenge.</w:t>
      </w:r>
      <w:r>
        <w:br/>
      </w:r>
      <w:hyperlink r:id="rId8" w:history="1">
        <w:r>
          <w:rPr>
            <w:rStyle w:val="Hyperlink"/>
            <w:b/>
            <w:bCs/>
            <w:i/>
            <w:iCs/>
          </w:rPr>
          <w:t>Hamlet</w:t>
        </w:r>
        <w:r>
          <w:rPr>
            <w:rStyle w:val="Hyperlink"/>
            <w:b/>
            <w:bCs/>
          </w:rPr>
          <w:t xml:space="preserve"> (3.2.250)</w:t>
        </w:r>
      </w:hyperlink>
    </w:p>
    <w:tbl>
      <w:tblPr>
        <w:tblW w:w="4950" w:type="pct"/>
        <w:tblCellMar>
          <w:top w:w="15" w:type="dxa"/>
          <w:left w:w="15" w:type="dxa"/>
          <w:bottom w:w="15" w:type="dxa"/>
          <w:right w:w="15" w:type="dxa"/>
        </w:tblCellMar>
        <w:tblLook w:val="04A0" w:firstRow="1" w:lastRow="0" w:firstColumn="1" w:lastColumn="0" w:noHBand="0" w:noVBand="1"/>
      </w:tblPr>
      <w:tblGrid>
        <w:gridCol w:w="9296"/>
      </w:tblGrid>
      <w:tr w:rsidR="006B5930" w:rsidRPr="006B5930" w:rsidTr="006B5930">
        <w:tc>
          <w:tcPr>
            <w:tcW w:w="0" w:type="auto"/>
            <w:vAlign w:val="center"/>
            <w:hideMark/>
          </w:tcPr>
          <w:p w:rsidR="006B5930" w:rsidRPr="006B5930" w:rsidRDefault="006B5930" w:rsidP="006B59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5930">
              <w:rPr>
                <w:rFonts w:ascii="Times New Roman" w:eastAsia="Times New Roman" w:hAnsi="Times New Roman" w:cs="Times New Roman"/>
                <w:sz w:val="24"/>
                <w:szCs w:val="24"/>
              </w:rPr>
              <w:t>HAMLET</w:t>
            </w:r>
            <w:r w:rsidRPr="006B5930">
              <w:rPr>
                <w:rFonts w:ascii="Times New Roman" w:eastAsia="Times New Roman" w:hAnsi="Times New Roman" w:cs="Times New Roman"/>
                <w:sz w:val="24"/>
                <w:szCs w:val="24"/>
              </w:rPr>
              <w:br/>
              <w:t>Now might I do it pat, now he is praying</w:t>
            </w:r>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 xml:space="preserve">And now I'll </w:t>
            </w:r>
            <w:proofErr w:type="spellStart"/>
            <w:r w:rsidRPr="006B5930">
              <w:rPr>
                <w:rFonts w:ascii="Times New Roman" w:eastAsia="Times New Roman" w:hAnsi="Times New Roman" w:cs="Times New Roman"/>
                <w:sz w:val="24"/>
                <w:szCs w:val="24"/>
              </w:rPr>
              <w:t>do't</w:t>
            </w:r>
            <w:proofErr w:type="spellEnd"/>
            <w:r w:rsidRPr="006B5930">
              <w:rPr>
                <w:rFonts w:ascii="Times New Roman" w:eastAsia="Times New Roman" w:hAnsi="Times New Roman" w:cs="Times New Roman"/>
                <w:sz w:val="24"/>
                <w:szCs w:val="24"/>
              </w:rPr>
              <w:t>. And so he goes to heaven</w:t>
            </w:r>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 xml:space="preserve">And so am I revenged. That would be </w:t>
            </w:r>
            <w:proofErr w:type="spellStart"/>
            <w:r w:rsidRPr="006B5930">
              <w:rPr>
                <w:rFonts w:ascii="Times New Roman" w:eastAsia="Times New Roman" w:hAnsi="Times New Roman" w:cs="Times New Roman"/>
                <w:sz w:val="24"/>
                <w:szCs w:val="24"/>
              </w:rPr>
              <w:t>scann'd</w:t>
            </w:r>
            <w:proofErr w:type="spellEnd"/>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A villain kills my father; and for that,</w:t>
            </w:r>
            <w:r w:rsidRPr="006B5930">
              <w:rPr>
                <w:rFonts w:ascii="Times New Roman" w:eastAsia="Times New Roman" w:hAnsi="Times New Roman" w:cs="Times New Roman"/>
                <w:sz w:val="24"/>
                <w:szCs w:val="24"/>
              </w:rPr>
              <w:br/>
              <w:t>I, his sole son, do this same villain send</w:t>
            </w:r>
            <w:r w:rsidRPr="006B5930">
              <w:rPr>
                <w:rFonts w:ascii="Times New Roman" w:eastAsia="Times New Roman" w:hAnsi="Times New Roman" w:cs="Times New Roman"/>
                <w:sz w:val="24"/>
                <w:szCs w:val="24"/>
              </w:rPr>
              <w:br/>
              <w:t>To heaven.</w:t>
            </w:r>
            <w:r w:rsidRPr="006B5930">
              <w:rPr>
                <w:rFonts w:ascii="Times New Roman" w:eastAsia="Times New Roman" w:hAnsi="Times New Roman" w:cs="Times New Roman"/>
                <w:sz w:val="24"/>
                <w:szCs w:val="24"/>
              </w:rPr>
              <w:br/>
              <w:t>(3.3.1)</w:t>
            </w:r>
          </w:p>
        </w:tc>
      </w:tr>
    </w:tbl>
    <w:p w:rsid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 xml:space="preserve">Once again, Hamlet finds a reason to not kill Claudius. </w:t>
      </w:r>
      <w:proofErr w:type="gramStart"/>
      <w:r w:rsidRPr="006B5930">
        <w:rPr>
          <w:rFonts w:ascii="Times New Roman" w:eastAsia="Times New Roman" w:hAnsi="Times New Roman" w:cs="Times New Roman"/>
          <w:sz w:val="24"/>
          <w:szCs w:val="24"/>
        </w:rPr>
        <w:t>His rationale?</w:t>
      </w:r>
      <w:proofErr w:type="gramEnd"/>
      <w:r w:rsidRPr="006B5930">
        <w:rPr>
          <w:rFonts w:ascii="Times New Roman" w:eastAsia="Times New Roman" w:hAnsi="Times New Roman" w:cs="Times New Roman"/>
          <w:sz w:val="24"/>
          <w:szCs w:val="24"/>
        </w:rPr>
        <w:t xml:space="preserve"> He says he doesn't want to murder him while the man is praying because he's afraid he'll send Claudius's soul straight to </w:t>
      </w:r>
      <w:r w:rsidRPr="006B5930">
        <w:rPr>
          <w:rFonts w:ascii="Times New Roman" w:eastAsia="Times New Roman" w:hAnsi="Times New Roman" w:cs="Times New Roman"/>
          <w:sz w:val="24"/>
          <w:szCs w:val="24"/>
        </w:rPr>
        <w:lastRenderedPageBreak/>
        <w:t xml:space="preserve">"heaven." Revenge, for Hamlet, isn't simply about killing Claudius —it's about making sure he suffers in Hell, just like he thinks his father is doing. </w:t>
      </w:r>
    </w:p>
    <w:p w:rsidR="000C342A" w:rsidRPr="000C342A" w:rsidRDefault="000C342A" w:rsidP="006B5930">
      <w:pPr>
        <w:spacing w:before="100" w:beforeAutospacing="1" w:after="100" w:afterAutospacing="1" w:line="240" w:lineRule="auto"/>
        <w:rPr>
          <w:rFonts w:ascii="Times New Roman" w:eastAsia="Times New Roman" w:hAnsi="Times New Roman" w:cs="Times New Roman"/>
          <w:b/>
          <w:sz w:val="24"/>
          <w:szCs w:val="24"/>
        </w:rPr>
      </w:pPr>
      <w:r>
        <w:t xml:space="preserve">Up, sword; and know thou a more horrid </w:t>
      </w:r>
      <w:proofErr w:type="spellStart"/>
      <w:r>
        <w:t>hent</w:t>
      </w:r>
      <w:proofErr w:type="spellEnd"/>
      <w:r>
        <w:t xml:space="preserve">: </w:t>
      </w:r>
      <w:r>
        <w:br/>
        <w:t xml:space="preserve">When he is drunk asleep, or in his rage, </w:t>
      </w:r>
      <w:r>
        <w:br/>
        <w:t>Or in the incestuous pleasure of his bed</w:t>
      </w:r>
      <w:proofErr w:type="gramStart"/>
      <w:r>
        <w:t>;</w:t>
      </w:r>
      <w:proofErr w:type="gramEnd"/>
      <w:r>
        <w:br/>
        <w:t>At game, a-swearing, or about some act</w:t>
      </w:r>
      <w:r>
        <w:br/>
        <w:t xml:space="preserve">That has no relish of salvation </w:t>
      </w:r>
      <w:proofErr w:type="spellStart"/>
      <w:r>
        <w:t>in't</w:t>
      </w:r>
      <w:proofErr w:type="spellEnd"/>
      <w:r>
        <w:t>;</w:t>
      </w:r>
      <w:r>
        <w:br/>
        <w:t>Then trip him, that his heels may kick at heaven,</w:t>
      </w:r>
      <w:r>
        <w:br/>
        <w:t xml:space="preserve">And that his soul may be as </w:t>
      </w:r>
      <w:proofErr w:type="spellStart"/>
      <w:r>
        <w:t>damn'd</w:t>
      </w:r>
      <w:proofErr w:type="spellEnd"/>
      <w:r>
        <w:t xml:space="preserve"> and black </w:t>
      </w:r>
      <w:r>
        <w:br/>
        <w:t>As hell, whereto it goes. My mother stays</w:t>
      </w:r>
      <w:proofErr w:type="gramStart"/>
      <w:r>
        <w:t>:</w:t>
      </w:r>
      <w:proofErr w:type="gramEnd"/>
      <w:r>
        <w:br/>
        <w:t xml:space="preserve">This physic but prolongs thy sickly days. </w:t>
      </w:r>
      <w:r>
        <w:br/>
      </w:r>
      <w:hyperlink r:id="rId9" w:history="1">
        <w:r>
          <w:rPr>
            <w:rStyle w:val="Hyperlink"/>
            <w:b/>
            <w:bCs/>
            <w:i/>
            <w:iCs/>
          </w:rPr>
          <w:t>Hamlet</w:t>
        </w:r>
        <w:r>
          <w:rPr>
            <w:rStyle w:val="Hyperlink"/>
            <w:b/>
            <w:bCs/>
          </w:rPr>
          <w:t xml:space="preserve"> (3.3.77)</w:t>
        </w:r>
      </w:hyperlink>
    </w:p>
    <w:p w:rsidR="006B5930" w:rsidRDefault="006B5930" w:rsidP="006B5930">
      <w:pPr>
        <w:spacing w:before="100" w:beforeAutospacing="1" w:after="100" w:afterAutospacing="1" w:line="240" w:lineRule="auto"/>
        <w:rPr>
          <w:rFonts w:ascii="Times New Roman" w:eastAsia="Times New Roman" w:hAnsi="Times New Roman" w:cs="Times New Roman"/>
          <w:b/>
          <w:sz w:val="24"/>
          <w:szCs w:val="24"/>
        </w:rPr>
      </w:pPr>
      <w:r w:rsidRPr="006B5930">
        <w:rPr>
          <w:rFonts w:ascii="Times New Roman" w:eastAsia="Times New Roman" w:hAnsi="Times New Roman" w:cs="Times New Roman"/>
          <w:b/>
          <w:sz w:val="24"/>
          <w:szCs w:val="24"/>
        </w:rPr>
        <w:t>Act 4</w:t>
      </w:r>
    </w:p>
    <w:p w:rsidR="000C342A" w:rsidRDefault="000C342A" w:rsidP="006B5930">
      <w:pPr>
        <w:spacing w:before="100" w:beforeAutospacing="1" w:after="100" w:afterAutospacing="1" w:line="240" w:lineRule="auto"/>
      </w:pPr>
      <w:r>
        <w:t>How all occasions do inform against me</w:t>
      </w:r>
      <w:proofErr w:type="gramStart"/>
      <w:r>
        <w:t>,</w:t>
      </w:r>
      <w:proofErr w:type="gramEnd"/>
      <w:r>
        <w:br/>
        <w:t>And spur my dull revenge!</w:t>
      </w:r>
      <w:r>
        <w:br/>
      </w:r>
      <w:hyperlink r:id="rId10" w:history="1">
        <w:r>
          <w:rPr>
            <w:rStyle w:val="Hyperlink"/>
            <w:b/>
            <w:bCs/>
            <w:i/>
            <w:iCs/>
          </w:rPr>
          <w:t>Hamlet</w:t>
        </w:r>
        <w:r>
          <w:rPr>
            <w:rStyle w:val="Hyperlink"/>
            <w:b/>
            <w:bCs/>
          </w:rPr>
          <w:t xml:space="preserve"> (4.4.35-6)</w:t>
        </w:r>
      </w:hyperlink>
    </w:p>
    <w:p w:rsidR="006B5930" w:rsidRPr="006B5930" w:rsidRDefault="000C342A" w:rsidP="006B5930">
      <w:pPr>
        <w:spacing w:before="100" w:beforeAutospacing="1" w:after="100" w:afterAutospacing="1" w:line="240" w:lineRule="auto"/>
        <w:rPr>
          <w:rFonts w:ascii="Times New Roman" w:eastAsia="Times New Roman" w:hAnsi="Times New Roman" w:cs="Times New Roman"/>
          <w:sz w:val="24"/>
          <w:szCs w:val="24"/>
        </w:rPr>
      </w:pPr>
      <w:r>
        <w:t xml:space="preserve">O, from this time forth, </w:t>
      </w:r>
      <w:r>
        <w:br/>
      </w:r>
      <w:proofErr w:type="gramStart"/>
      <w:r>
        <w:t>My</w:t>
      </w:r>
      <w:proofErr w:type="gramEnd"/>
      <w:r>
        <w:t xml:space="preserve"> thoughts be bloody, or be nothing worth!</w:t>
      </w:r>
      <w:r>
        <w:br/>
      </w:r>
      <w:hyperlink r:id="rId11" w:history="1">
        <w:r>
          <w:rPr>
            <w:rStyle w:val="Hyperlink"/>
            <w:b/>
            <w:bCs/>
            <w:i/>
            <w:iCs/>
          </w:rPr>
          <w:t>Hamlet</w:t>
        </w:r>
        <w:r>
          <w:rPr>
            <w:rStyle w:val="Hyperlink"/>
            <w:b/>
            <w:bCs/>
          </w:rPr>
          <w:t xml:space="preserve"> (4.4.65-6)</w:t>
        </w:r>
      </w:hyperlink>
    </w:p>
    <w:tbl>
      <w:tblPr>
        <w:tblW w:w="4950" w:type="pct"/>
        <w:tblCellMar>
          <w:top w:w="15" w:type="dxa"/>
          <w:left w:w="15" w:type="dxa"/>
          <w:bottom w:w="15" w:type="dxa"/>
          <w:right w:w="15" w:type="dxa"/>
        </w:tblCellMar>
        <w:tblLook w:val="04A0" w:firstRow="1" w:lastRow="0" w:firstColumn="1" w:lastColumn="0" w:noHBand="0" w:noVBand="1"/>
      </w:tblPr>
      <w:tblGrid>
        <w:gridCol w:w="9296"/>
      </w:tblGrid>
      <w:tr w:rsidR="006B5930" w:rsidRPr="006B5930" w:rsidTr="006B5930">
        <w:tc>
          <w:tcPr>
            <w:tcW w:w="0" w:type="auto"/>
            <w:vAlign w:val="center"/>
            <w:hideMark/>
          </w:tcPr>
          <w:p w:rsidR="006B5930" w:rsidRPr="006B5930" w:rsidRDefault="006B5930" w:rsidP="006B59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6B5930">
              <w:rPr>
                <w:rFonts w:ascii="Times New Roman" w:eastAsia="Times New Roman" w:hAnsi="Times New Roman" w:cs="Times New Roman"/>
                <w:sz w:val="24"/>
                <w:szCs w:val="24"/>
              </w:rPr>
              <w:t>HAMLET</w:t>
            </w:r>
            <w:proofErr w:type="gramEnd"/>
            <w:r w:rsidRPr="006B5930">
              <w:rPr>
                <w:rFonts w:ascii="Times New Roman" w:eastAsia="Times New Roman" w:hAnsi="Times New Roman" w:cs="Times New Roman"/>
                <w:sz w:val="24"/>
                <w:szCs w:val="24"/>
              </w:rPr>
              <w:br/>
              <w:t>[…] I do not know</w:t>
            </w:r>
            <w:r w:rsidRPr="006B5930">
              <w:rPr>
                <w:rFonts w:ascii="Times New Roman" w:eastAsia="Times New Roman" w:hAnsi="Times New Roman" w:cs="Times New Roman"/>
                <w:sz w:val="24"/>
                <w:szCs w:val="24"/>
              </w:rPr>
              <w:br/>
              <w:t>Why yet I live to say 'This thing's to do;'</w:t>
            </w:r>
            <w:r w:rsidRPr="006B5930">
              <w:rPr>
                <w:rFonts w:ascii="Times New Roman" w:eastAsia="Times New Roman" w:hAnsi="Times New Roman" w:cs="Times New Roman"/>
                <w:sz w:val="24"/>
                <w:szCs w:val="24"/>
              </w:rPr>
              <w:br/>
            </w:r>
            <w:proofErr w:type="spellStart"/>
            <w:r w:rsidRPr="006B5930">
              <w:rPr>
                <w:rFonts w:ascii="Times New Roman" w:eastAsia="Times New Roman" w:hAnsi="Times New Roman" w:cs="Times New Roman"/>
                <w:sz w:val="24"/>
                <w:szCs w:val="24"/>
              </w:rPr>
              <w:t>Sith</w:t>
            </w:r>
            <w:proofErr w:type="spellEnd"/>
            <w:r w:rsidRPr="006B5930">
              <w:rPr>
                <w:rFonts w:ascii="Times New Roman" w:eastAsia="Times New Roman" w:hAnsi="Times New Roman" w:cs="Times New Roman"/>
                <w:sz w:val="24"/>
                <w:szCs w:val="24"/>
              </w:rPr>
              <w:t xml:space="preserve"> I have cause and will and strength and means</w:t>
            </w:r>
            <w:r w:rsidRPr="006B5930">
              <w:rPr>
                <w:rFonts w:ascii="Times New Roman" w:eastAsia="Times New Roman" w:hAnsi="Times New Roman" w:cs="Times New Roman"/>
                <w:sz w:val="24"/>
                <w:szCs w:val="24"/>
              </w:rPr>
              <w:br/>
              <w:t xml:space="preserve">To </w:t>
            </w:r>
            <w:proofErr w:type="spellStart"/>
            <w:r w:rsidRPr="006B5930">
              <w:rPr>
                <w:rFonts w:ascii="Times New Roman" w:eastAsia="Times New Roman" w:hAnsi="Times New Roman" w:cs="Times New Roman"/>
                <w:sz w:val="24"/>
                <w:szCs w:val="24"/>
              </w:rPr>
              <w:t>do't</w:t>
            </w:r>
            <w:proofErr w:type="spellEnd"/>
            <w:r w:rsidRPr="006B5930">
              <w:rPr>
                <w:rFonts w:ascii="Times New Roman" w:eastAsia="Times New Roman" w:hAnsi="Times New Roman" w:cs="Times New Roman"/>
                <w:sz w:val="24"/>
                <w:szCs w:val="24"/>
              </w:rPr>
              <w:t>. Examples gross as earth exhort me:</w:t>
            </w:r>
            <w:r w:rsidRPr="006B5930">
              <w:rPr>
                <w:rFonts w:ascii="Times New Roman" w:eastAsia="Times New Roman" w:hAnsi="Times New Roman" w:cs="Times New Roman"/>
                <w:sz w:val="24"/>
                <w:szCs w:val="24"/>
              </w:rPr>
              <w:br/>
              <w:t>Witness this army of such mass and charge</w:t>
            </w:r>
            <w:r w:rsidRPr="006B5930">
              <w:rPr>
                <w:rFonts w:ascii="Times New Roman" w:eastAsia="Times New Roman" w:hAnsi="Times New Roman" w:cs="Times New Roman"/>
                <w:sz w:val="24"/>
                <w:szCs w:val="24"/>
              </w:rPr>
              <w:br/>
              <w:t>Led by a delicate and tender prince,</w:t>
            </w:r>
            <w:r w:rsidRPr="006B5930">
              <w:rPr>
                <w:rFonts w:ascii="Times New Roman" w:eastAsia="Times New Roman" w:hAnsi="Times New Roman" w:cs="Times New Roman"/>
                <w:sz w:val="24"/>
                <w:szCs w:val="24"/>
              </w:rPr>
              <w:br/>
              <w:t xml:space="preserve">Whose spirit with divine ambition </w:t>
            </w:r>
            <w:proofErr w:type="spellStart"/>
            <w:r w:rsidRPr="006B5930">
              <w:rPr>
                <w:rFonts w:ascii="Times New Roman" w:eastAsia="Times New Roman" w:hAnsi="Times New Roman" w:cs="Times New Roman"/>
                <w:sz w:val="24"/>
                <w:szCs w:val="24"/>
              </w:rPr>
              <w:t>puff'd</w:t>
            </w:r>
            <w:proofErr w:type="spellEnd"/>
            <w:r w:rsidRPr="006B5930">
              <w:rPr>
                <w:rFonts w:ascii="Times New Roman" w:eastAsia="Times New Roman" w:hAnsi="Times New Roman" w:cs="Times New Roman"/>
                <w:sz w:val="24"/>
                <w:szCs w:val="24"/>
              </w:rPr>
              <w:br/>
              <w:t>Makes mouths at the invisible event,</w:t>
            </w:r>
            <w:r w:rsidRPr="006B5930">
              <w:rPr>
                <w:rFonts w:ascii="Times New Roman" w:eastAsia="Times New Roman" w:hAnsi="Times New Roman" w:cs="Times New Roman"/>
                <w:sz w:val="24"/>
                <w:szCs w:val="24"/>
              </w:rPr>
              <w:br/>
              <w:t>Exposing what is mortal and unsure</w:t>
            </w:r>
            <w:r w:rsidRPr="006B5930">
              <w:rPr>
                <w:rFonts w:ascii="Times New Roman" w:eastAsia="Times New Roman" w:hAnsi="Times New Roman" w:cs="Times New Roman"/>
                <w:sz w:val="24"/>
                <w:szCs w:val="24"/>
              </w:rPr>
              <w:br/>
              <w:t>To all that fortune, death and danger dare,</w:t>
            </w:r>
            <w:r w:rsidRPr="006B5930">
              <w:rPr>
                <w:rFonts w:ascii="Times New Roman" w:eastAsia="Times New Roman" w:hAnsi="Times New Roman" w:cs="Times New Roman"/>
                <w:sz w:val="24"/>
                <w:szCs w:val="24"/>
              </w:rPr>
              <w:br/>
              <w:t>Even for an egg-shell. Rightly to be great</w:t>
            </w:r>
            <w:r w:rsidRPr="006B5930">
              <w:rPr>
                <w:rFonts w:ascii="Times New Roman" w:eastAsia="Times New Roman" w:hAnsi="Times New Roman" w:cs="Times New Roman"/>
                <w:sz w:val="24"/>
                <w:szCs w:val="24"/>
              </w:rPr>
              <w:br/>
              <w:t>Is not to stir without great argument</w:t>
            </w:r>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But greatly to find quarrel in a straw</w:t>
            </w:r>
            <w:r w:rsidRPr="006B5930">
              <w:rPr>
                <w:rFonts w:ascii="Times New Roman" w:eastAsia="Times New Roman" w:hAnsi="Times New Roman" w:cs="Times New Roman"/>
                <w:sz w:val="24"/>
                <w:szCs w:val="24"/>
              </w:rPr>
              <w:br/>
              <w:t xml:space="preserve">When </w:t>
            </w:r>
            <w:proofErr w:type="spellStart"/>
            <w:r w:rsidRPr="006B5930">
              <w:rPr>
                <w:rFonts w:ascii="Times New Roman" w:eastAsia="Times New Roman" w:hAnsi="Times New Roman" w:cs="Times New Roman"/>
                <w:sz w:val="24"/>
                <w:szCs w:val="24"/>
              </w:rPr>
              <w:t>honour's</w:t>
            </w:r>
            <w:proofErr w:type="spellEnd"/>
            <w:r w:rsidRPr="006B5930">
              <w:rPr>
                <w:rFonts w:ascii="Times New Roman" w:eastAsia="Times New Roman" w:hAnsi="Times New Roman" w:cs="Times New Roman"/>
                <w:sz w:val="24"/>
                <w:szCs w:val="24"/>
              </w:rPr>
              <w:t xml:space="preserve"> at the stake. How stand I then,</w:t>
            </w:r>
            <w:r w:rsidRPr="006B5930">
              <w:rPr>
                <w:rFonts w:ascii="Times New Roman" w:eastAsia="Times New Roman" w:hAnsi="Times New Roman" w:cs="Times New Roman"/>
                <w:sz w:val="24"/>
                <w:szCs w:val="24"/>
              </w:rPr>
              <w:br/>
              <w:t xml:space="preserve">That have a father </w:t>
            </w:r>
            <w:proofErr w:type="spellStart"/>
            <w:r w:rsidRPr="006B5930">
              <w:rPr>
                <w:rFonts w:ascii="Times New Roman" w:eastAsia="Times New Roman" w:hAnsi="Times New Roman" w:cs="Times New Roman"/>
                <w:sz w:val="24"/>
                <w:szCs w:val="24"/>
              </w:rPr>
              <w:t>kill'd</w:t>
            </w:r>
            <w:proofErr w:type="spellEnd"/>
            <w:r w:rsidRPr="006B5930">
              <w:rPr>
                <w:rFonts w:ascii="Times New Roman" w:eastAsia="Times New Roman" w:hAnsi="Times New Roman" w:cs="Times New Roman"/>
                <w:sz w:val="24"/>
                <w:szCs w:val="24"/>
              </w:rPr>
              <w:t xml:space="preserve">, a mother </w:t>
            </w:r>
            <w:proofErr w:type="spellStart"/>
            <w:r w:rsidRPr="006B5930">
              <w:rPr>
                <w:rFonts w:ascii="Times New Roman" w:eastAsia="Times New Roman" w:hAnsi="Times New Roman" w:cs="Times New Roman"/>
                <w:sz w:val="24"/>
                <w:szCs w:val="24"/>
              </w:rPr>
              <w:t>stain'd</w:t>
            </w:r>
            <w:proofErr w:type="spellEnd"/>
            <w:r w:rsidRPr="006B5930">
              <w:rPr>
                <w:rFonts w:ascii="Times New Roman" w:eastAsia="Times New Roman" w:hAnsi="Times New Roman" w:cs="Times New Roman"/>
                <w:sz w:val="24"/>
                <w:szCs w:val="24"/>
              </w:rPr>
              <w:t>,</w:t>
            </w:r>
            <w:r w:rsidRPr="006B5930">
              <w:rPr>
                <w:rFonts w:ascii="Times New Roman" w:eastAsia="Times New Roman" w:hAnsi="Times New Roman" w:cs="Times New Roman"/>
                <w:sz w:val="24"/>
                <w:szCs w:val="24"/>
              </w:rPr>
              <w:br/>
              <w:t>Excitements of my reason and my blood,</w:t>
            </w:r>
            <w:r w:rsidRPr="006B5930">
              <w:rPr>
                <w:rFonts w:ascii="Times New Roman" w:eastAsia="Times New Roman" w:hAnsi="Times New Roman" w:cs="Times New Roman"/>
                <w:sz w:val="24"/>
                <w:szCs w:val="24"/>
              </w:rPr>
              <w:br/>
              <w:t>And let all sleep? while, to my shame, I see</w:t>
            </w:r>
            <w:r w:rsidRPr="006B5930">
              <w:rPr>
                <w:rFonts w:ascii="Times New Roman" w:eastAsia="Times New Roman" w:hAnsi="Times New Roman" w:cs="Times New Roman"/>
                <w:sz w:val="24"/>
                <w:szCs w:val="24"/>
              </w:rPr>
              <w:br/>
              <w:t>The imminent death of twenty thousand men,</w:t>
            </w:r>
            <w:r w:rsidRPr="006B5930">
              <w:rPr>
                <w:rFonts w:ascii="Times New Roman" w:eastAsia="Times New Roman" w:hAnsi="Times New Roman" w:cs="Times New Roman"/>
                <w:sz w:val="24"/>
                <w:szCs w:val="24"/>
              </w:rPr>
              <w:br/>
              <w:t>That, for a fantasy and trick of fame,</w:t>
            </w:r>
            <w:r w:rsidRPr="006B5930">
              <w:rPr>
                <w:rFonts w:ascii="Times New Roman" w:eastAsia="Times New Roman" w:hAnsi="Times New Roman" w:cs="Times New Roman"/>
                <w:sz w:val="24"/>
                <w:szCs w:val="24"/>
              </w:rPr>
              <w:br/>
              <w:t>Go to their graves like beds, fight for a plot</w:t>
            </w:r>
            <w:r w:rsidRPr="006B5930">
              <w:rPr>
                <w:rFonts w:ascii="Times New Roman" w:eastAsia="Times New Roman" w:hAnsi="Times New Roman" w:cs="Times New Roman"/>
                <w:sz w:val="24"/>
                <w:szCs w:val="24"/>
              </w:rPr>
              <w:br/>
              <w:t>Whereon the numbers cannot try the cause,</w:t>
            </w:r>
            <w:r w:rsidRPr="006B5930">
              <w:rPr>
                <w:rFonts w:ascii="Times New Roman" w:eastAsia="Times New Roman" w:hAnsi="Times New Roman" w:cs="Times New Roman"/>
                <w:sz w:val="24"/>
                <w:szCs w:val="24"/>
              </w:rPr>
              <w:br/>
              <w:t>Which is not tomb enough and continent</w:t>
            </w:r>
            <w:r w:rsidRPr="006B5930">
              <w:rPr>
                <w:rFonts w:ascii="Times New Roman" w:eastAsia="Times New Roman" w:hAnsi="Times New Roman" w:cs="Times New Roman"/>
                <w:sz w:val="24"/>
                <w:szCs w:val="24"/>
              </w:rPr>
              <w:br/>
            </w:r>
            <w:r w:rsidRPr="006B5930">
              <w:rPr>
                <w:rFonts w:ascii="Times New Roman" w:eastAsia="Times New Roman" w:hAnsi="Times New Roman" w:cs="Times New Roman"/>
                <w:sz w:val="24"/>
                <w:szCs w:val="24"/>
              </w:rPr>
              <w:lastRenderedPageBreak/>
              <w:t>To hide the slain? O, from this time forth</w:t>
            </w:r>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My thoughts be bloody, or be nothing worth!</w:t>
            </w:r>
            <w:r w:rsidRPr="006B5930">
              <w:rPr>
                <w:rFonts w:ascii="Times New Roman" w:eastAsia="Times New Roman" w:hAnsi="Times New Roman" w:cs="Times New Roman"/>
                <w:sz w:val="24"/>
                <w:szCs w:val="24"/>
              </w:rPr>
              <w:br/>
              <w:t>(4.4.6)</w:t>
            </w:r>
          </w:p>
        </w:tc>
      </w:tr>
    </w:tbl>
    <w:p w:rsid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lastRenderedPageBreak/>
        <w:t xml:space="preserve">This is a major turning point for Hamlet. As he watches </w:t>
      </w:r>
      <w:proofErr w:type="spellStart"/>
      <w:r w:rsidRPr="006B5930">
        <w:rPr>
          <w:rFonts w:ascii="Times New Roman" w:eastAsia="Times New Roman" w:hAnsi="Times New Roman" w:cs="Times New Roman"/>
          <w:sz w:val="24"/>
          <w:szCs w:val="24"/>
        </w:rPr>
        <w:t>Fortinbras's</w:t>
      </w:r>
      <w:proofErr w:type="spellEnd"/>
      <w:r w:rsidRPr="006B5930">
        <w:rPr>
          <w:rFonts w:ascii="Times New Roman" w:eastAsia="Times New Roman" w:hAnsi="Times New Roman" w:cs="Times New Roman"/>
          <w:sz w:val="24"/>
          <w:szCs w:val="24"/>
        </w:rPr>
        <w:t xml:space="preserve"> army march across Denmark, he contemplates the fact that so many men will lose their lives fighting for an insignificant and tiny piece of territory, which is nothing more than an "eggshell." At the same time, Hamlet feels a sense of shame that he (a man who has a very good reason to fight), does nothing about the fact that his father has been "</w:t>
      </w:r>
      <w:proofErr w:type="spellStart"/>
      <w:r w:rsidRPr="006B5930">
        <w:rPr>
          <w:rFonts w:ascii="Times New Roman" w:eastAsia="Times New Roman" w:hAnsi="Times New Roman" w:cs="Times New Roman"/>
          <w:sz w:val="24"/>
          <w:szCs w:val="24"/>
        </w:rPr>
        <w:t>kill'd</w:t>
      </w:r>
      <w:proofErr w:type="spellEnd"/>
      <w:r w:rsidRPr="006B5930">
        <w:rPr>
          <w:rFonts w:ascii="Times New Roman" w:eastAsia="Times New Roman" w:hAnsi="Times New Roman" w:cs="Times New Roman"/>
          <w:sz w:val="24"/>
          <w:szCs w:val="24"/>
        </w:rPr>
        <w:t>" and his mother has been "</w:t>
      </w:r>
      <w:proofErr w:type="spellStart"/>
      <w:r w:rsidRPr="006B5930">
        <w:rPr>
          <w:rFonts w:ascii="Times New Roman" w:eastAsia="Times New Roman" w:hAnsi="Times New Roman" w:cs="Times New Roman"/>
          <w:sz w:val="24"/>
          <w:szCs w:val="24"/>
        </w:rPr>
        <w:t>stain'd</w:t>
      </w:r>
      <w:proofErr w:type="spellEnd"/>
      <w:r w:rsidRPr="006B5930">
        <w:rPr>
          <w:rFonts w:ascii="Times New Roman" w:eastAsia="Times New Roman" w:hAnsi="Times New Roman" w:cs="Times New Roman"/>
          <w:sz w:val="24"/>
          <w:szCs w:val="24"/>
        </w:rPr>
        <w:t>." It is in this very moment that Hamlet's thoughts turn bloody as he sets a direct course for revenge.</w:t>
      </w:r>
    </w:p>
    <w:p w:rsidR="006B5930" w:rsidRPr="006B5930" w:rsidRDefault="006B5930" w:rsidP="006B5930">
      <w:pPr>
        <w:spacing w:before="100" w:beforeAutospacing="1" w:after="100" w:afterAutospacing="1" w:line="240" w:lineRule="auto"/>
        <w:rPr>
          <w:rFonts w:ascii="Times New Roman" w:eastAsia="Times New Roman" w:hAnsi="Times New Roman" w:cs="Times New Roman"/>
          <w:b/>
          <w:sz w:val="24"/>
          <w:szCs w:val="24"/>
        </w:rPr>
      </w:pPr>
    </w:p>
    <w:tbl>
      <w:tblPr>
        <w:tblW w:w="4950" w:type="pct"/>
        <w:tblCellMar>
          <w:top w:w="15" w:type="dxa"/>
          <w:left w:w="15" w:type="dxa"/>
          <w:bottom w:w="15" w:type="dxa"/>
          <w:right w:w="15" w:type="dxa"/>
        </w:tblCellMar>
        <w:tblLook w:val="04A0" w:firstRow="1" w:lastRow="0" w:firstColumn="1" w:lastColumn="0" w:noHBand="0" w:noVBand="1"/>
      </w:tblPr>
      <w:tblGrid>
        <w:gridCol w:w="9296"/>
      </w:tblGrid>
      <w:tr w:rsidR="006B5930" w:rsidRPr="006B5930" w:rsidTr="006B5930">
        <w:tc>
          <w:tcPr>
            <w:tcW w:w="0" w:type="auto"/>
            <w:vAlign w:val="center"/>
            <w:hideMark/>
          </w:tcPr>
          <w:p w:rsidR="006B5930" w:rsidRDefault="006B5930" w:rsidP="006B59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LAERTES</w:t>
            </w:r>
            <w:r w:rsidRPr="006B5930">
              <w:rPr>
                <w:rFonts w:ascii="Times New Roman" w:eastAsia="Times New Roman" w:hAnsi="Times New Roman" w:cs="Times New Roman"/>
                <w:sz w:val="24"/>
                <w:szCs w:val="24"/>
              </w:rPr>
              <w:br/>
              <w:t>How came he dead? I'll not be juggled with</w:t>
            </w:r>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 xml:space="preserve">To hell, allegiance! </w:t>
            </w:r>
            <w:proofErr w:type="gramStart"/>
            <w:r w:rsidRPr="006B5930">
              <w:rPr>
                <w:rFonts w:ascii="Times New Roman" w:eastAsia="Times New Roman" w:hAnsi="Times New Roman" w:cs="Times New Roman"/>
                <w:sz w:val="24"/>
                <w:szCs w:val="24"/>
              </w:rPr>
              <w:t>vows</w:t>
            </w:r>
            <w:proofErr w:type="gramEnd"/>
            <w:r w:rsidRPr="006B5930">
              <w:rPr>
                <w:rFonts w:ascii="Times New Roman" w:eastAsia="Times New Roman" w:hAnsi="Times New Roman" w:cs="Times New Roman"/>
                <w:sz w:val="24"/>
                <w:szCs w:val="24"/>
              </w:rPr>
              <w:t>, to the blackest devil!</w:t>
            </w:r>
            <w:r w:rsidRPr="006B5930">
              <w:rPr>
                <w:rFonts w:ascii="Times New Roman" w:eastAsia="Times New Roman" w:hAnsi="Times New Roman" w:cs="Times New Roman"/>
                <w:sz w:val="24"/>
                <w:szCs w:val="24"/>
              </w:rPr>
              <w:br/>
              <w:t>Conscience and grace, to the profoundest pit!</w:t>
            </w:r>
            <w:r w:rsidRPr="006B5930">
              <w:rPr>
                <w:rFonts w:ascii="Times New Roman" w:eastAsia="Times New Roman" w:hAnsi="Times New Roman" w:cs="Times New Roman"/>
                <w:sz w:val="24"/>
                <w:szCs w:val="24"/>
              </w:rPr>
              <w:br/>
              <w:t>I dare damnation. To this point I stand,</w:t>
            </w:r>
            <w:r w:rsidRPr="006B5930">
              <w:rPr>
                <w:rFonts w:ascii="Times New Roman" w:eastAsia="Times New Roman" w:hAnsi="Times New Roman" w:cs="Times New Roman"/>
                <w:sz w:val="24"/>
                <w:szCs w:val="24"/>
              </w:rPr>
              <w:br/>
              <w:t>That both the worlds I give to negligence,</w:t>
            </w:r>
            <w:r w:rsidRPr="006B5930">
              <w:rPr>
                <w:rFonts w:ascii="Times New Roman" w:eastAsia="Times New Roman" w:hAnsi="Times New Roman" w:cs="Times New Roman"/>
                <w:sz w:val="24"/>
                <w:szCs w:val="24"/>
              </w:rPr>
              <w:br/>
              <w:t>Let come what comes; only I'll be revenged</w:t>
            </w:r>
            <w:r w:rsidRPr="006B5930">
              <w:rPr>
                <w:rFonts w:ascii="Times New Roman" w:eastAsia="Times New Roman" w:hAnsi="Times New Roman" w:cs="Times New Roman"/>
                <w:sz w:val="24"/>
                <w:szCs w:val="24"/>
              </w:rPr>
              <w:br/>
              <w:t>Most thoroughly for my father.</w:t>
            </w:r>
            <w:r w:rsidRPr="006B5930">
              <w:rPr>
                <w:rFonts w:ascii="Times New Roman" w:eastAsia="Times New Roman" w:hAnsi="Times New Roman" w:cs="Times New Roman"/>
                <w:sz w:val="24"/>
                <w:szCs w:val="24"/>
              </w:rPr>
              <w:br/>
              <w:t>(4.5.6)</w:t>
            </w:r>
          </w:p>
          <w:p w:rsidR="006B5930" w:rsidRPr="006B5930" w:rsidRDefault="006B5930" w:rsidP="006B5930">
            <w:pPr>
              <w:spacing w:before="100" w:beforeAutospacing="1" w:after="100" w:afterAutospacing="1" w:line="240" w:lineRule="auto"/>
              <w:rPr>
                <w:rFonts w:ascii="Times New Roman" w:eastAsia="Times New Roman" w:hAnsi="Times New Roman" w:cs="Times New Roman"/>
                <w:b/>
                <w:sz w:val="24"/>
                <w:szCs w:val="24"/>
              </w:rPr>
            </w:pPr>
            <w:r w:rsidRPr="006B5930">
              <w:rPr>
                <w:rFonts w:ascii="Times New Roman" w:eastAsia="Times New Roman" w:hAnsi="Times New Roman" w:cs="Times New Roman"/>
                <w:b/>
                <w:sz w:val="24"/>
                <w:szCs w:val="24"/>
              </w:rPr>
              <w:t>4.6.161</w:t>
            </w:r>
          </w:p>
          <w:p w:rsidR="006B5930" w:rsidRP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b/>
                <w:sz w:val="24"/>
                <w:szCs w:val="24"/>
              </w:rPr>
              <w:t>4.6.29</w:t>
            </w:r>
          </w:p>
        </w:tc>
      </w:tr>
    </w:tbl>
    <w:p w:rsidR="006B5930" w:rsidRP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Compared to Hamlet, Laertes is like a little vengeance roadrunner: when he learns that his father's dead, he returns from France immediately, storms the Danish castle, and promises that he'll be "revenged." But Claudius eventually convinces Laertes to pursue a more roundabout path to vengeance. The intricate plot to lure Hamlet into a "friendly" duel recalls the kind of plotting (which results in more delay) that we've seen from young Hamlet. Do Claudius and Hamlet have more in common than they'd want to admit?</w:t>
      </w:r>
    </w:p>
    <w:tbl>
      <w:tblPr>
        <w:tblW w:w="4950" w:type="pct"/>
        <w:tblCellMar>
          <w:top w:w="15" w:type="dxa"/>
          <w:left w:w="15" w:type="dxa"/>
          <w:bottom w:w="15" w:type="dxa"/>
          <w:right w:w="15" w:type="dxa"/>
        </w:tblCellMar>
        <w:tblLook w:val="04A0" w:firstRow="1" w:lastRow="0" w:firstColumn="1" w:lastColumn="0" w:noHBand="0" w:noVBand="1"/>
      </w:tblPr>
      <w:tblGrid>
        <w:gridCol w:w="9296"/>
      </w:tblGrid>
      <w:tr w:rsidR="006B5930" w:rsidRPr="006B5930" w:rsidTr="006B5930">
        <w:tc>
          <w:tcPr>
            <w:tcW w:w="0" w:type="auto"/>
            <w:vAlign w:val="center"/>
            <w:hideMark/>
          </w:tcPr>
          <w:p w:rsidR="006B5930" w:rsidRPr="006B5930" w:rsidRDefault="006B5930" w:rsidP="006B59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5930">
              <w:rPr>
                <w:rFonts w:ascii="Times New Roman" w:eastAsia="Times New Roman" w:hAnsi="Times New Roman" w:cs="Times New Roman"/>
                <w:sz w:val="24"/>
                <w:szCs w:val="24"/>
              </w:rPr>
              <w:t>CLAUDIUS</w:t>
            </w:r>
            <w:r w:rsidRPr="006B5930">
              <w:rPr>
                <w:rFonts w:ascii="Times New Roman" w:eastAsia="Times New Roman" w:hAnsi="Times New Roman" w:cs="Times New Roman"/>
                <w:sz w:val="24"/>
                <w:szCs w:val="24"/>
              </w:rPr>
              <w:br/>
              <w:t>Hamlet comes back: what would you undertake</w:t>
            </w:r>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To show yourself your father's son in deed</w:t>
            </w:r>
            <w:r w:rsidRPr="006B5930">
              <w:rPr>
                <w:rFonts w:ascii="Times New Roman" w:eastAsia="Times New Roman" w:hAnsi="Times New Roman" w:cs="Times New Roman"/>
                <w:sz w:val="24"/>
                <w:szCs w:val="24"/>
              </w:rPr>
              <w:br/>
              <w:t>More than in words?</w:t>
            </w:r>
            <w:r w:rsidRPr="006B5930">
              <w:rPr>
                <w:rFonts w:ascii="Times New Roman" w:eastAsia="Times New Roman" w:hAnsi="Times New Roman" w:cs="Times New Roman"/>
                <w:sz w:val="24"/>
                <w:szCs w:val="24"/>
              </w:rPr>
              <w:br/>
              <w:t>LAERTES</w:t>
            </w:r>
            <w:r w:rsidRPr="006B5930">
              <w:rPr>
                <w:rFonts w:ascii="Times New Roman" w:eastAsia="Times New Roman" w:hAnsi="Times New Roman" w:cs="Times New Roman"/>
                <w:sz w:val="24"/>
                <w:szCs w:val="24"/>
              </w:rPr>
              <w:br/>
            </w:r>
            <w:proofErr w:type="gramStart"/>
            <w:r w:rsidRPr="006B5930">
              <w:rPr>
                <w:rFonts w:ascii="Times New Roman" w:eastAsia="Times New Roman" w:hAnsi="Times New Roman" w:cs="Times New Roman"/>
                <w:sz w:val="24"/>
                <w:szCs w:val="24"/>
              </w:rPr>
              <w:t>To</w:t>
            </w:r>
            <w:proofErr w:type="gramEnd"/>
            <w:r w:rsidRPr="006B5930">
              <w:rPr>
                <w:rFonts w:ascii="Times New Roman" w:eastAsia="Times New Roman" w:hAnsi="Times New Roman" w:cs="Times New Roman"/>
                <w:sz w:val="24"/>
                <w:szCs w:val="24"/>
              </w:rPr>
              <w:t xml:space="preserve"> cut his throat </w:t>
            </w:r>
            <w:proofErr w:type="spellStart"/>
            <w:r w:rsidRPr="006B5930">
              <w:rPr>
                <w:rFonts w:ascii="Times New Roman" w:eastAsia="Times New Roman" w:hAnsi="Times New Roman" w:cs="Times New Roman"/>
                <w:sz w:val="24"/>
                <w:szCs w:val="24"/>
              </w:rPr>
              <w:t>i</w:t>
            </w:r>
            <w:proofErr w:type="spellEnd"/>
            <w:r w:rsidRPr="006B5930">
              <w:rPr>
                <w:rFonts w:ascii="Times New Roman" w:eastAsia="Times New Roman" w:hAnsi="Times New Roman" w:cs="Times New Roman"/>
                <w:sz w:val="24"/>
                <w:szCs w:val="24"/>
              </w:rPr>
              <w:t>' the church.</w:t>
            </w:r>
            <w:r w:rsidRPr="006B5930">
              <w:rPr>
                <w:rFonts w:ascii="Times New Roman" w:eastAsia="Times New Roman" w:hAnsi="Times New Roman" w:cs="Times New Roman"/>
                <w:sz w:val="24"/>
                <w:szCs w:val="24"/>
              </w:rPr>
              <w:br/>
              <w:t>KING CLAUDIUS</w:t>
            </w:r>
            <w:r w:rsidRPr="006B5930">
              <w:rPr>
                <w:rFonts w:ascii="Times New Roman" w:eastAsia="Times New Roman" w:hAnsi="Times New Roman" w:cs="Times New Roman"/>
                <w:sz w:val="24"/>
                <w:szCs w:val="24"/>
              </w:rPr>
              <w:br/>
              <w:t xml:space="preserve">No place, indeed, should murder </w:t>
            </w:r>
            <w:proofErr w:type="spellStart"/>
            <w:r w:rsidRPr="006B5930">
              <w:rPr>
                <w:rFonts w:ascii="Times New Roman" w:eastAsia="Times New Roman" w:hAnsi="Times New Roman" w:cs="Times New Roman"/>
                <w:sz w:val="24"/>
                <w:szCs w:val="24"/>
              </w:rPr>
              <w:t>sanctuarize</w:t>
            </w:r>
            <w:proofErr w:type="spellEnd"/>
            <w:proofErr w:type="gramStart"/>
            <w:r w:rsidRPr="006B5930">
              <w:rPr>
                <w:rFonts w:ascii="Times New Roman" w:eastAsia="Times New Roman" w:hAnsi="Times New Roman" w:cs="Times New Roman"/>
                <w:sz w:val="24"/>
                <w:szCs w:val="24"/>
              </w:rPr>
              <w:t>;</w:t>
            </w:r>
            <w:proofErr w:type="gramEnd"/>
            <w:r w:rsidRPr="006B5930">
              <w:rPr>
                <w:rFonts w:ascii="Times New Roman" w:eastAsia="Times New Roman" w:hAnsi="Times New Roman" w:cs="Times New Roman"/>
                <w:sz w:val="24"/>
                <w:szCs w:val="24"/>
              </w:rPr>
              <w:br/>
              <w:t>Revenge should have no bounds.</w:t>
            </w:r>
            <w:r w:rsidRPr="006B5930">
              <w:rPr>
                <w:rFonts w:ascii="Times New Roman" w:eastAsia="Times New Roman" w:hAnsi="Times New Roman" w:cs="Times New Roman"/>
                <w:sz w:val="24"/>
                <w:szCs w:val="24"/>
              </w:rPr>
              <w:br/>
              <w:t>(4.7.13)</w:t>
            </w:r>
          </w:p>
        </w:tc>
      </w:tr>
    </w:tbl>
    <w:p w:rsid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lastRenderedPageBreak/>
        <w:t xml:space="preserve">Now here's a revenge hero the </w:t>
      </w:r>
      <w:hyperlink r:id="rId12" w:tooltip="groundlings" w:history="1">
        <w:r w:rsidRPr="006B5930">
          <w:rPr>
            <w:rFonts w:ascii="Times New Roman" w:eastAsia="Times New Roman" w:hAnsi="Times New Roman" w:cs="Times New Roman"/>
            <w:color w:val="0000FF"/>
            <w:sz w:val="24"/>
            <w:szCs w:val="24"/>
            <w:u w:val="single"/>
          </w:rPr>
          <w:t>groundlings</w:t>
        </w:r>
      </w:hyperlink>
      <w:r w:rsidRPr="006B5930">
        <w:rPr>
          <w:rFonts w:ascii="Times New Roman" w:eastAsia="Times New Roman" w:hAnsi="Times New Roman" w:cs="Times New Roman"/>
          <w:sz w:val="24"/>
          <w:szCs w:val="24"/>
        </w:rPr>
        <w:t xml:space="preserve"> can get behind: revenge is a higher ideal even than church—or so Claudius tells Laertes. But, come on, would you trust the guy?</w:t>
      </w:r>
    </w:p>
    <w:p w:rsidR="006B5930" w:rsidRDefault="006B5930" w:rsidP="006B5930">
      <w:pPr>
        <w:spacing w:before="100" w:beforeAutospacing="1" w:after="100" w:afterAutospacing="1" w:line="240" w:lineRule="auto"/>
        <w:rPr>
          <w:rFonts w:ascii="Times New Roman" w:eastAsia="Times New Roman" w:hAnsi="Times New Roman" w:cs="Times New Roman"/>
          <w:b/>
          <w:sz w:val="24"/>
          <w:szCs w:val="24"/>
        </w:rPr>
      </w:pPr>
      <w:r w:rsidRPr="006B5930">
        <w:rPr>
          <w:rFonts w:ascii="Times New Roman" w:eastAsia="Times New Roman" w:hAnsi="Times New Roman" w:cs="Times New Roman"/>
          <w:b/>
          <w:sz w:val="24"/>
          <w:szCs w:val="24"/>
        </w:rPr>
        <w:t>4.7.45</w:t>
      </w:r>
    </w:p>
    <w:p w:rsidR="00D905E0" w:rsidRPr="006B5930" w:rsidRDefault="00D905E0" w:rsidP="006B5930">
      <w:pPr>
        <w:spacing w:before="100" w:beforeAutospacing="1" w:after="100" w:afterAutospacing="1" w:line="240" w:lineRule="auto"/>
        <w:rPr>
          <w:rFonts w:ascii="Times New Roman" w:eastAsia="Times New Roman" w:hAnsi="Times New Roman" w:cs="Times New Roman"/>
          <w:b/>
          <w:sz w:val="24"/>
          <w:szCs w:val="24"/>
        </w:rPr>
      </w:pPr>
      <w:r>
        <w:t>Revenge should have no bounds.</w:t>
      </w:r>
      <w:r>
        <w:br/>
      </w:r>
      <w:hyperlink r:id="rId13" w:history="1">
        <w:r>
          <w:rPr>
            <w:rStyle w:val="Hyperlink"/>
            <w:b/>
            <w:bCs/>
            <w:i/>
            <w:iCs/>
          </w:rPr>
          <w:t>Hamlet</w:t>
        </w:r>
        <w:r>
          <w:rPr>
            <w:rStyle w:val="Hyperlink"/>
            <w:b/>
            <w:bCs/>
          </w:rPr>
          <w:t xml:space="preserve"> (4.7.143)</w:t>
        </w:r>
      </w:hyperlink>
      <w:bookmarkStart w:id="0" w:name="_GoBack"/>
      <w:bookmarkEnd w:id="0"/>
    </w:p>
    <w:tbl>
      <w:tblPr>
        <w:tblW w:w="4950" w:type="pct"/>
        <w:tblCellMar>
          <w:top w:w="15" w:type="dxa"/>
          <w:left w:w="15" w:type="dxa"/>
          <w:bottom w:w="15" w:type="dxa"/>
          <w:right w:w="15" w:type="dxa"/>
        </w:tblCellMar>
        <w:tblLook w:val="04A0" w:firstRow="1" w:lastRow="0" w:firstColumn="1" w:lastColumn="0" w:noHBand="0" w:noVBand="1"/>
      </w:tblPr>
      <w:tblGrid>
        <w:gridCol w:w="9296"/>
      </w:tblGrid>
      <w:tr w:rsidR="006B5930" w:rsidRPr="006B5930" w:rsidTr="006B5930">
        <w:tc>
          <w:tcPr>
            <w:tcW w:w="0" w:type="auto"/>
            <w:vAlign w:val="center"/>
            <w:hideMark/>
          </w:tcPr>
          <w:p w:rsidR="006B5930" w:rsidRPr="006B5930" w:rsidRDefault="006B5930" w:rsidP="006B59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Act 5</w:t>
            </w:r>
          </w:p>
          <w:p w:rsidR="006B5930" w:rsidRPr="006B5930" w:rsidRDefault="006B5930" w:rsidP="006B59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HAMLET</w:t>
            </w:r>
            <w:r w:rsidRPr="006B5930">
              <w:rPr>
                <w:rFonts w:ascii="Times New Roman" w:eastAsia="Times New Roman" w:hAnsi="Times New Roman" w:cs="Times New Roman"/>
                <w:sz w:val="24"/>
                <w:szCs w:val="24"/>
              </w:rPr>
              <w:br/>
              <w:t xml:space="preserve">Does it not, </w:t>
            </w:r>
            <w:proofErr w:type="spellStart"/>
            <w:r w:rsidRPr="006B5930">
              <w:rPr>
                <w:rFonts w:ascii="Times New Roman" w:eastAsia="Times New Roman" w:hAnsi="Times New Roman" w:cs="Times New Roman"/>
                <w:sz w:val="24"/>
                <w:szCs w:val="24"/>
              </w:rPr>
              <w:t>think'st</w:t>
            </w:r>
            <w:proofErr w:type="spellEnd"/>
            <w:r w:rsidRPr="006B5930">
              <w:rPr>
                <w:rFonts w:ascii="Times New Roman" w:eastAsia="Times New Roman" w:hAnsi="Times New Roman" w:cs="Times New Roman"/>
                <w:sz w:val="24"/>
                <w:szCs w:val="24"/>
              </w:rPr>
              <w:t xml:space="preserve"> thee, stand me now upon—</w:t>
            </w:r>
            <w:r w:rsidRPr="006B5930">
              <w:rPr>
                <w:rFonts w:ascii="Times New Roman" w:eastAsia="Times New Roman" w:hAnsi="Times New Roman" w:cs="Times New Roman"/>
                <w:sz w:val="24"/>
                <w:szCs w:val="24"/>
              </w:rPr>
              <w:br/>
              <w:t xml:space="preserve">He that hath </w:t>
            </w:r>
            <w:proofErr w:type="spellStart"/>
            <w:r w:rsidRPr="006B5930">
              <w:rPr>
                <w:rFonts w:ascii="Times New Roman" w:eastAsia="Times New Roman" w:hAnsi="Times New Roman" w:cs="Times New Roman"/>
                <w:sz w:val="24"/>
                <w:szCs w:val="24"/>
              </w:rPr>
              <w:t>kill'd</w:t>
            </w:r>
            <w:proofErr w:type="spellEnd"/>
            <w:r w:rsidRPr="006B5930">
              <w:rPr>
                <w:rFonts w:ascii="Times New Roman" w:eastAsia="Times New Roman" w:hAnsi="Times New Roman" w:cs="Times New Roman"/>
                <w:sz w:val="24"/>
                <w:szCs w:val="24"/>
              </w:rPr>
              <w:t xml:space="preserve"> my king and whored my mother, </w:t>
            </w:r>
            <w:r w:rsidRPr="006B5930">
              <w:rPr>
                <w:rFonts w:ascii="Times New Roman" w:eastAsia="Times New Roman" w:hAnsi="Times New Roman" w:cs="Times New Roman"/>
                <w:sz w:val="24"/>
                <w:szCs w:val="24"/>
              </w:rPr>
              <w:br/>
            </w:r>
            <w:proofErr w:type="spellStart"/>
            <w:r w:rsidRPr="006B5930">
              <w:rPr>
                <w:rFonts w:ascii="Times New Roman" w:eastAsia="Times New Roman" w:hAnsi="Times New Roman" w:cs="Times New Roman"/>
                <w:sz w:val="24"/>
                <w:szCs w:val="24"/>
              </w:rPr>
              <w:t>Popp'd</w:t>
            </w:r>
            <w:proofErr w:type="spellEnd"/>
            <w:r w:rsidRPr="006B5930">
              <w:rPr>
                <w:rFonts w:ascii="Times New Roman" w:eastAsia="Times New Roman" w:hAnsi="Times New Roman" w:cs="Times New Roman"/>
                <w:sz w:val="24"/>
                <w:szCs w:val="24"/>
              </w:rPr>
              <w:t xml:space="preserve"> in between the election and my hopes, </w:t>
            </w:r>
            <w:r w:rsidRPr="006B5930">
              <w:rPr>
                <w:rFonts w:ascii="Times New Roman" w:eastAsia="Times New Roman" w:hAnsi="Times New Roman" w:cs="Times New Roman"/>
                <w:sz w:val="24"/>
                <w:szCs w:val="24"/>
              </w:rPr>
              <w:br/>
              <w:t xml:space="preserve">Thrown out his angle for my proper life, </w:t>
            </w:r>
            <w:r w:rsidRPr="006B5930">
              <w:rPr>
                <w:rFonts w:ascii="Times New Roman" w:eastAsia="Times New Roman" w:hAnsi="Times New Roman" w:cs="Times New Roman"/>
                <w:sz w:val="24"/>
                <w:szCs w:val="24"/>
              </w:rPr>
              <w:br/>
              <w:t>And with such cozenage—</w:t>
            </w:r>
            <w:proofErr w:type="spellStart"/>
            <w:r w:rsidRPr="006B5930">
              <w:rPr>
                <w:rFonts w:ascii="Times New Roman" w:eastAsia="Times New Roman" w:hAnsi="Times New Roman" w:cs="Times New Roman"/>
                <w:sz w:val="24"/>
                <w:szCs w:val="24"/>
              </w:rPr>
              <w:t>is't</w:t>
            </w:r>
            <w:proofErr w:type="spellEnd"/>
            <w:r w:rsidRPr="006B5930">
              <w:rPr>
                <w:rFonts w:ascii="Times New Roman" w:eastAsia="Times New Roman" w:hAnsi="Times New Roman" w:cs="Times New Roman"/>
                <w:sz w:val="24"/>
                <w:szCs w:val="24"/>
              </w:rPr>
              <w:t xml:space="preserve"> not perfect conscience, </w:t>
            </w:r>
            <w:r w:rsidRPr="006B5930">
              <w:rPr>
                <w:rFonts w:ascii="Times New Roman" w:eastAsia="Times New Roman" w:hAnsi="Times New Roman" w:cs="Times New Roman"/>
                <w:sz w:val="24"/>
                <w:szCs w:val="24"/>
              </w:rPr>
              <w:br/>
              <w:t xml:space="preserve">To quit him with this arm? </w:t>
            </w:r>
            <w:proofErr w:type="gramStart"/>
            <w:r w:rsidRPr="006B5930">
              <w:rPr>
                <w:rFonts w:ascii="Times New Roman" w:eastAsia="Times New Roman" w:hAnsi="Times New Roman" w:cs="Times New Roman"/>
                <w:sz w:val="24"/>
                <w:szCs w:val="24"/>
              </w:rPr>
              <w:t>and</w:t>
            </w:r>
            <w:proofErr w:type="gramEnd"/>
            <w:r w:rsidRPr="006B5930">
              <w:rPr>
                <w:rFonts w:ascii="Times New Roman" w:eastAsia="Times New Roman" w:hAnsi="Times New Roman" w:cs="Times New Roman"/>
                <w:sz w:val="24"/>
                <w:szCs w:val="24"/>
              </w:rPr>
              <w:t xml:space="preserve"> </w:t>
            </w:r>
            <w:proofErr w:type="spellStart"/>
            <w:r w:rsidRPr="006B5930">
              <w:rPr>
                <w:rFonts w:ascii="Times New Roman" w:eastAsia="Times New Roman" w:hAnsi="Times New Roman" w:cs="Times New Roman"/>
                <w:sz w:val="24"/>
                <w:szCs w:val="24"/>
              </w:rPr>
              <w:t>is't</w:t>
            </w:r>
            <w:proofErr w:type="spellEnd"/>
            <w:r w:rsidRPr="006B5930">
              <w:rPr>
                <w:rFonts w:ascii="Times New Roman" w:eastAsia="Times New Roman" w:hAnsi="Times New Roman" w:cs="Times New Roman"/>
                <w:sz w:val="24"/>
                <w:szCs w:val="24"/>
              </w:rPr>
              <w:t xml:space="preserve"> not to be </w:t>
            </w:r>
            <w:proofErr w:type="spellStart"/>
            <w:r w:rsidRPr="006B5930">
              <w:rPr>
                <w:rFonts w:ascii="Times New Roman" w:eastAsia="Times New Roman" w:hAnsi="Times New Roman" w:cs="Times New Roman"/>
                <w:sz w:val="24"/>
                <w:szCs w:val="24"/>
              </w:rPr>
              <w:t>damn'd</w:t>
            </w:r>
            <w:proofErr w:type="spellEnd"/>
            <w:r w:rsidRPr="006B5930">
              <w:rPr>
                <w:rFonts w:ascii="Times New Roman" w:eastAsia="Times New Roman" w:hAnsi="Times New Roman" w:cs="Times New Roman"/>
                <w:sz w:val="24"/>
                <w:szCs w:val="24"/>
              </w:rPr>
              <w:t xml:space="preserve">, </w:t>
            </w:r>
            <w:r w:rsidRPr="006B5930">
              <w:rPr>
                <w:rFonts w:ascii="Times New Roman" w:eastAsia="Times New Roman" w:hAnsi="Times New Roman" w:cs="Times New Roman"/>
                <w:sz w:val="24"/>
                <w:szCs w:val="24"/>
              </w:rPr>
              <w:br/>
              <w:t>To let this canker of our nature come</w:t>
            </w:r>
            <w:r w:rsidRPr="006B5930">
              <w:rPr>
                <w:rFonts w:ascii="Times New Roman" w:eastAsia="Times New Roman" w:hAnsi="Times New Roman" w:cs="Times New Roman"/>
                <w:sz w:val="24"/>
                <w:szCs w:val="24"/>
              </w:rPr>
              <w:br/>
              <w:t xml:space="preserve">In further evil? </w:t>
            </w:r>
            <w:r w:rsidRPr="006B5930">
              <w:rPr>
                <w:rFonts w:ascii="Times New Roman" w:eastAsia="Times New Roman" w:hAnsi="Times New Roman" w:cs="Times New Roman"/>
                <w:sz w:val="24"/>
                <w:szCs w:val="24"/>
              </w:rPr>
              <w:br/>
              <w:t>(5.2.9)</w:t>
            </w:r>
          </w:p>
        </w:tc>
      </w:tr>
    </w:tbl>
    <w:p w:rsidR="006B5930" w:rsidRP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Translation: Claudius disrupted Hamlet's succession to the throne of Denmark by taking advantage of Hamlet's absence (he was away at school) and convincing the noble councilmen to elect him king. So, is Hamlet more concerned with getting the throne than avenging his father?</w:t>
      </w:r>
    </w:p>
    <w:tbl>
      <w:tblPr>
        <w:tblW w:w="4950" w:type="pct"/>
        <w:tblCellMar>
          <w:top w:w="15" w:type="dxa"/>
          <w:left w:w="15" w:type="dxa"/>
          <w:bottom w:w="15" w:type="dxa"/>
          <w:right w:w="15" w:type="dxa"/>
        </w:tblCellMar>
        <w:tblLook w:val="04A0" w:firstRow="1" w:lastRow="0" w:firstColumn="1" w:lastColumn="0" w:noHBand="0" w:noVBand="1"/>
      </w:tblPr>
      <w:tblGrid>
        <w:gridCol w:w="9296"/>
      </w:tblGrid>
      <w:tr w:rsidR="006B5930" w:rsidRPr="006B5930" w:rsidTr="006B5930">
        <w:tc>
          <w:tcPr>
            <w:tcW w:w="0" w:type="auto"/>
            <w:vAlign w:val="center"/>
            <w:hideMark/>
          </w:tcPr>
          <w:p w:rsidR="006B5930" w:rsidRPr="006B5930" w:rsidRDefault="006B5930" w:rsidP="006B59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HAMLET</w:t>
            </w:r>
            <w:r w:rsidRPr="006B5930">
              <w:rPr>
                <w:rFonts w:ascii="Times New Roman" w:eastAsia="Times New Roman" w:hAnsi="Times New Roman" w:cs="Times New Roman"/>
                <w:sz w:val="24"/>
                <w:szCs w:val="24"/>
              </w:rPr>
              <w:br/>
              <w:t>O, I die, Horatio;</w:t>
            </w:r>
            <w:r w:rsidRPr="006B5930">
              <w:rPr>
                <w:rFonts w:ascii="Times New Roman" w:eastAsia="Times New Roman" w:hAnsi="Times New Roman" w:cs="Times New Roman"/>
                <w:sz w:val="24"/>
                <w:szCs w:val="24"/>
              </w:rPr>
              <w:br/>
              <w:t>The potent poison quite o'er-crows my spirit:</w:t>
            </w:r>
            <w:r w:rsidRPr="006B5930">
              <w:rPr>
                <w:rFonts w:ascii="Times New Roman" w:eastAsia="Times New Roman" w:hAnsi="Times New Roman" w:cs="Times New Roman"/>
                <w:sz w:val="24"/>
                <w:szCs w:val="24"/>
              </w:rPr>
              <w:br/>
              <w:t>I cannot live to hear the news from England;</w:t>
            </w:r>
            <w:r w:rsidRPr="006B5930">
              <w:rPr>
                <w:rFonts w:ascii="Times New Roman" w:eastAsia="Times New Roman" w:hAnsi="Times New Roman" w:cs="Times New Roman"/>
                <w:sz w:val="24"/>
                <w:szCs w:val="24"/>
              </w:rPr>
              <w:br/>
              <w:t>But I do prophesy the election lights</w:t>
            </w:r>
            <w:r w:rsidRPr="006B5930">
              <w:rPr>
                <w:rFonts w:ascii="Times New Roman" w:eastAsia="Times New Roman" w:hAnsi="Times New Roman" w:cs="Times New Roman"/>
                <w:sz w:val="24"/>
                <w:szCs w:val="24"/>
              </w:rPr>
              <w:br/>
              <w:t xml:space="preserve">On </w:t>
            </w:r>
            <w:proofErr w:type="spellStart"/>
            <w:r w:rsidRPr="006B5930">
              <w:rPr>
                <w:rFonts w:ascii="Times New Roman" w:eastAsia="Times New Roman" w:hAnsi="Times New Roman" w:cs="Times New Roman"/>
                <w:sz w:val="24"/>
                <w:szCs w:val="24"/>
              </w:rPr>
              <w:t>Fortinbras</w:t>
            </w:r>
            <w:proofErr w:type="spellEnd"/>
            <w:r w:rsidRPr="006B5930">
              <w:rPr>
                <w:rFonts w:ascii="Times New Roman" w:eastAsia="Times New Roman" w:hAnsi="Times New Roman" w:cs="Times New Roman"/>
                <w:sz w:val="24"/>
                <w:szCs w:val="24"/>
              </w:rPr>
              <w:t>: he has my dying voice;</w:t>
            </w:r>
            <w:r w:rsidRPr="006B5930">
              <w:rPr>
                <w:rFonts w:ascii="Times New Roman" w:eastAsia="Times New Roman" w:hAnsi="Times New Roman" w:cs="Times New Roman"/>
                <w:sz w:val="24"/>
                <w:szCs w:val="24"/>
              </w:rPr>
              <w:br/>
              <w:t xml:space="preserve">So tell him, with the </w:t>
            </w:r>
            <w:proofErr w:type="spellStart"/>
            <w:r w:rsidRPr="006B5930">
              <w:rPr>
                <w:rFonts w:ascii="Times New Roman" w:eastAsia="Times New Roman" w:hAnsi="Times New Roman" w:cs="Times New Roman"/>
                <w:sz w:val="24"/>
                <w:szCs w:val="24"/>
              </w:rPr>
              <w:t>occurrents</w:t>
            </w:r>
            <w:proofErr w:type="spellEnd"/>
            <w:r w:rsidRPr="006B5930">
              <w:rPr>
                <w:rFonts w:ascii="Times New Roman" w:eastAsia="Times New Roman" w:hAnsi="Times New Roman" w:cs="Times New Roman"/>
                <w:sz w:val="24"/>
                <w:szCs w:val="24"/>
              </w:rPr>
              <w:t>, more and less,</w:t>
            </w:r>
            <w:r w:rsidRPr="006B5930">
              <w:rPr>
                <w:rFonts w:ascii="Times New Roman" w:eastAsia="Times New Roman" w:hAnsi="Times New Roman" w:cs="Times New Roman"/>
                <w:sz w:val="24"/>
                <w:szCs w:val="24"/>
              </w:rPr>
              <w:br/>
              <w:t>Which have solicited. The rest is silence.</w:t>
            </w:r>
            <w:r w:rsidRPr="006B5930">
              <w:rPr>
                <w:rFonts w:ascii="Times New Roman" w:eastAsia="Times New Roman" w:hAnsi="Times New Roman" w:cs="Times New Roman"/>
                <w:sz w:val="24"/>
                <w:szCs w:val="24"/>
              </w:rPr>
              <w:br/>
              <w:t>(5.2.48)</w:t>
            </w:r>
          </w:p>
        </w:tc>
      </w:tr>
    </w:tbl>
    <w:p w:rsidR="006B5930" w:rsidRPr="006B5930" w:rsidRDefault="006B5930" w:rsidP="006B5930">
      <w:pPr>
        <w:spacing w:before="100" w:beforeAutospacing="1" w:after="100" w:afterAutospacing="1" w:line="240" w:lineRule="auto"/>
        <w:rPr>
          <w:rFonts w:ascii="Times New Roman" w:eastAsia="Times New Roman" w:hAnsi="Times New Roman" w:cs="Times New Roman"/>
          <w:sz w:val="24"/>
          <w:szCs w:val="24"/>
        </w:rPr>
      </w:pPr>
      <w:r w:rsidRPr="006B5930">
        <w:rPr>
          <w:rFonts w:ascii="Times New Roman" w:eastAsia="Times New Roman" w:hAnsi="Times New Roman" w:cs="Times New Roman"/>
          <w:sz w:val="24"/>
          <w:szCs w:val="24"/>
        </w:rPr>
        <w:t xml:space="preserve">Shakespeare's tragic heroes always die. That's just what you get for being a tragic hero. At the same time, the plays are always concerned with reestablishing a sense of political order. Hamlet's dying words and his "prophesy" that </w:t>
      </w:r>
      <w:proofErr w:type="spellStart"/>
      <w:r w:rsidRPr="006B5930">
        <w:rPr>
          <w:rFonts w:ascii="Times New Roman" w:eastAsia="Times New Roman" w:hAnsi="Times New Roman" w:cs="Times New Roman"/>
          <w:sz w:val="24"/>
          <w:szCs w:val="24"/>
        </w:rPr>
        <w:t>Fortinbras</w:t>
      </w:r>
      <w:proofErr w:type="spellEnd"/>
      <w:r w:rsidRPr="006B5930">
        <w:rPr>
          <w:rFonts w:ascii="Times New Roman" w:eastAsia="Times New Roman" w:hAnsi="Times New Roman" w:cs="Times New Roman"/>
          <w:sz w:val="24"/>
          <w:szCs w:val="24"/>
        </w:rPr>
        <w:t xml:space="preserve"> will win the next "election" anticipates the Norwegian prince's arrival in Denmark and likely succession to the throne. We're left with a sense that Denmark, as a collective whole, will be in capable hands. </w:t>
      </w:r>
      <w:proofErr w:type="gramStart"/>
      <w:r w:rsidRPr="006B5930">
        <w:rPr>
          <w:rFonts w:ascii="Times New Roman" w:eastAsia="Times New Roman" w:hAnsi="Times New Roman" w:cs="Times New Roman"/>
          <w:sz w:val="24"/>
          <w:szCs w:val="24"/>
        </w:rPr>
        <w:t>Happy ending?</w:t>
      </w:r>
      <w:proofErr w:type="gramEnd"/>
    </w:p>
    <w:p w:rsidR="000C342A" w:rsidRDefault="000C342A" w:rsidP="006B5930">
      <w:pPr>
        <w:pStyle w:val="ListParagraph"/>
      </w:pPr>
    </w:p>
    <w:sectPr w:rsidR="000C3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C5147"/>
    <w:multiLevelType w:val="hybridMultilevel"/>
    <w:tmpl w:val="3F2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30"/>
    <w:rsid w:val="000C342A"/>
    <w:rsid w:val="006B5930"/>
    <w:rsid w:val="00783686"/>
    <w:rsid w:val="00AA2B67"/>
    <w:rsid w:val="00D9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5930"/>
    <w:rPr>
      <w:b/>
      <w:bCs/>
    </w:rPr>
  </w:style>
  <w:style w:type="paragraph" w:styleId="NormalWeb">
    <w:name w:val="Normal (Web)"/>
    <w:basedOn w:val="Normal"/>
    <w:uiPriority w:val="99"/>
    <w:unhideWhenUsed/>
    <w:rsid w:val="006B59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5930"/>
    <w:pPr>
      <w:ind w:left="720"/>
      <w:contextualSpacing/>
    </w:pPr>
  </w:style>
  <w:style w:type="character" w:styleId="Hyperlink">
    <w:name w:val="Hyperlink"/>
    <w:basedOn w:val="DefaultParagraphFont"/>
    <w:uiPriority w:val="99"/>
    <w:semiHidden/>
    <w:unhideWhenUsed/>
    <w:rsid w:val="006B59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5930"/>
    <w:rPr>
      <w:b/>
      <w:bCs/>
    </w:rPr>
  </w:style>
  <w:style w:type="paragraph" w:styleId="NormalWeb">
    <w:name w:val="Normal (Web)"/>
    <w:basedOn w:val="Normal"/>
    <w:uiPriority w:val="99"/>
    <w:unhideWhenUsed/>
    <w:rsid w:val="006B59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5930"/>
    <w:pPr>
      <w:ind w:left="720"/>
      <w:contextualSpacing/>
    </w:pPr>
  </w:style>
  <w:style w:type="character" w:styleId="Hyperlink">
    <w:name w:val="Hyperlink"/>
    <w:basedOn w:val="DefaultParagraphFont"/>
    <w:uiPriority w:val="99"/>
    <w:semiHidden/>
    <w:unhideWhenUsed/>
    <w:rsid w:val="006B5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5021">
      <w:bodyDiv w:val="1"/>
      <w:marLeft w:val="0"/>
      <w:marRight w:val="0"/>
      <w:marTop w:val="0"/>
      <w:marBottom w:val="0"/>
      <w:divBdr>
        <w:top w:val="none" w:sz="0" w:space="0" w:color="auto"/>
        <w:left w:val="none" w:sz="0" w:space="0" w:color="auto"/>
        <w:bottom w:val="none" w:sz="0" w:space="0" w:color="auto"/>
        <w:right w:val="none" w:sz="0" w:space="0" w:color="auto"/>
      </w:divBdr>
      <w:divsChild>
        <w:div w:id="1731998864">
          <w:marLeft w:val="0"/>
          <w:marRight w:val="0"/>
          <w:marTop w:val="0"/>
          <w:marBottom w:val="0"/>
          <w:divBdr>
            <w:top w:val="none" w:sz="0" w:space="0" w:color="auto"/>
            <w:left w:val="none" w:sz="0" w:space="0" w:color="auto"/>
            <w:bottom w:val="none" w:sz="0" w:space="0" w:color="auto"/>
            <w:right w:val="none" w:sz="0" w:space="0" w:color="auto"/>
          </w:divBdr>
        </w:div>
      </w:divsChild>
    </w:div>
    <w:div w:id="297154679">
      <w:bodyDiv w:val="1"/>
      <w:marLeft w:val="0"/>
      <w:marRight w:val="0"/>
      <w:marTop w:val="0"/>
      <w:marBottom w:val="0"/>
      <w:divBdr>
        <w:top w:val="none" w:sz="0" w:space="0" w:color="auto"/>
        <w:left w:val="none" w:sz="0" w:space="0" w:color="auto"/>
        <w:bottom w:val="none" w:sz="0" w:space="0" w:color="auto"/>
        <w:right w:val="none" w:sz="0" w:space="0" w:color="auto"/>
      </w:divBdr>
      <w:divsChild>
        <w:div w:id="1265382651">
          <w:marLeft w:val="0"/>
          <w:marRight w:val="0"/>
          <w:marTop w:val="0"/>
          <w:marBottom w:val="0"/>
          <w:divBdr>
            <w:top w:val="none" w:sz="0" w:space="0" w:color="auto"/>
            <w:left w:val="none" w:sz="0" w:space="0" w:color="auto"/>
            <w:bottom w:val="none" w:sz="0" w:space="0" w:color="auto"/>
            <w:right w:val="none" w:sz="0" w:space="0" w:color="auto"/>
          </w:divBdr>
        </w:div>
      </w:divsChild>
    </w:div>
    <w:div w:id="1099060962">
      <w:bodyDiv w:val="1"/>
      <w:marLeft w:val="0"/>
      <w:marRight w:val="0"/>
      <w:marTop w:val="0"/>
      <w:marBottom w:val="0"/>
      <w:divBdr>
        <w:top w:val="none" w:sz="0" w:space="0" w:color="auto"/>
        <w:left w:val="none" w:sz="0" w:space="0" w:color="auto"/>
        <w:bottom w:val="none" w:sz="0" w:space="0" w:color="auto"/>
        <w:right w:val="none" w:sz="0" w:space="0" w:color="auto"/>
      </w:divBdr>
      <w:divsChild>
        <w:div w:id="1823279767">
          <w:marLeft w:val="0"/>
          <w:marRight w:val="0"/>
          <w:marTop w:val="0"/>
          <w:marBottom w:val="0"/>
          <w:divBdr>
            <w:top w:val="none" w:sz="0" w:space="0" w:color="auto"/>
            <w:left w:val="none" w:sz="0" w:space="0" w:color="auto"/>
            <w:bottom w:val="none" w:sz="0" w:space="0" w:color="auto"/>
            <w:right w:val="none" w:sz="0" w:space="0" w:color="auto"/>
          </w:divBdr>
        </w:div>
      </w:divsChild>
    </w:div>
    <w:div w:id="1174302955">
      <w:bodyDiv w:val="1"/>
      <w:marLeft w:val="0"/>
      <w:marRight w:val="0"/>
      <w:marTop w:val="0"/>
      <w:marBottom w:val="0"/>
      <w:divBdr>
        <w:top w:val="none" w:sz="0" w:space="0" w:color="auto"/>
        <w:left w:val="none" w:sz="0" w:space="0" w:color="auto"/>
        <w:bottom w:val="none" w:sz="0" w:space="0" w:color="auto"/>
        <w:right w:val="none" w:sz="0" w:space="0" w:color="auto"/>
      </w:divBdr>
      <w:divsChild>
        <w:div w:id="1581477435">
          <w:marLeft w:val="0"/>
          <w:marRight w:val="0"/>
          <w:marTop w:val="0"/>
          <w:marBottom w:val="0"/>
          <w:divBdr>
            <w:top w:val="none" w:sz="0" w:space="0" w:color="auto"/>
            <w:left w:val="none" w:sz="0" w:space="0" w:color="auto"/>
            <w:bottom w:val="none" w:sz="0" w:space="0" w:color="auto"/>
            <w:right w:val="none" w:sz="0" w:space="0" w:color="auto"/>
          </w:divBdr>
          <w:divsChild>
            <w:div w:id="25184363">
              <w:marLeft w:val="0"/>
              <w:marRight w:val="0"/>
              <w:marTop w:val="0"/>
              <w:marBottom w:val="0"/>
              <w:divBdr>
                <w:top w:val="none" w:sz="0" w:space="0" w:color="auto"/>
                <w:left w:val="none" w:sz="0" w:space="0" w:color="auto"/>
                <w:bottom w:val="none" w:sz="0" w:space="0" w:color="auto"/>
                <w:right w:val="none" w:sz="0" w:space="0" w:color="auto"/>
              </w:divBdr>
            </w:div>
          </w:divsChild>
        </w:div>
        <w:div w:id="152112204">
          <w:marLeft w:val="0"/>
          <w:marRight w:val="0"/>
          <w:marTop w:val="0"/>
          <w:marBottom w:val="0"/>
          <w:divBdr>
            <w:top w:val="none" w:sz="0" w:space="0" w:color="auto"/>
            <w:left w:val="none" w:sz="0" w:space="0" w:color="auto"/>
            <w:bottom w:val="none" w:sz="0" w:space="0" w:color="auto"/>
            <w:right w:val="none" w:sz="0" w:space="0" w:color="auto"/>
          </w:divBdr>
          <w:divsChild>
            <w:div w:id="10504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32259">
      <w:bodyDiv w:val="1"/>
      <w:marLeft w:val="0"/>
      <w:marRight w:val="0"/>
      <w:marTop w:val="0"/>
      <w:marBottom w:val="0"/>
      <w:divBdr>
        <w:top w:val="none" w:sz="0" w:space="0" w:color="auto"/>
        <w:left w:val="none" w:sz="0" w:space="0" w:color="auto"/>
        <w:bottom w:val="none" w:sz="0" w:space="0" w:color="auto"/>
        <w:right w:val="none" w:sz="0" w:space="0" w:color="auto"/>
      </w:divBdr>
      <w:divsChild>
        <w:div w:id="766459189">
          <w:marLeft w:val="0"/>
          <w:marRight w:val="0"/>
          <w:marTop w:val="0"/>
          <w:marBottom w:val="0"/>
          <w:divBdr>
            <w:top w:val="none" w:sz="0" w:space="0" w:color="auto"/>
            <w:left w:val="none" w:sz="0" w:space="0" w:color="auto"/>
            <w:bottom w:val="none" w:sz="0" w:space="0" w:color="auto"/>
            <w:right w:val="none" w:sz="0" w:space="0" w:color="auto"/>
          </w:divBdr>
          <w:divsChild>
            <w:div w:id="2070111627">
              <w:marLeft w:val="0"/>
              <w:marRight w:val="0"/>
              <w:marTop w:val="0"/>
              <w:marBottom w:val="0"/>
              <w:divBdr>
                <w:top w:val="none" w:sz="0" w:space="0" w:color="auto"/>
                <w:left w:val="none" w:sz="0" w:space="0" w:color="auto"/>
                <w:bottom w:val="none" w:sz="0" w:space="0" w:color="auto"/>
                <w:right w:val="none" w:sz="0" w:space="0" w:color="auto"/>
              </w:divBdr>
            </w:div>
          </w:divsChild>
        </w:div>
        <w:div w:id="1269040274">
          <w:marLeft w:val="0"/>
          <w:marRight w:val="0"/>
          <w:marTop w:val="0"/>
          <w:marBottom w:val="0"/>
          <w:divBdr>
            <w:top w:val="none" w:sz="0" w:space="0" w:color="auto"/>
            <w:left w:val="none" w:sz="0" w:space="0" w:color="auto"/>
            <w:bottom w:val="none" w:sz="0" w:space="0" w:color="auto"/>
            <w:right w:val="none" w:sz="0" w:space="0" w:color="auto"/>
          </w:divBdr>
          <w:divsChild>
            <w:div w:id="402995096">
              <w:marLeft w:val="0"/>
              <w:marRight w:val="0"/>
              <w:marTop w:val="0"/>
              <w:marBottom w:val="0"/>
              <w:divBdr>
                <w:top w:val="none" w:sz="0" w:space="0" w:color="auto"/>
                <w:left w:val="none" w:sz="0" w:space="0" w:color="auto"/>
                <w:bottom w:val="none" w:sz="0" w:space="0" w:color="auto"/>
                <w:right w:val="none" w:sz="0" w:space="0" w:color="auto"/>
              </w:divBdr>
            </w:div>
          </w:divsChild>
        </w:div>
        <w:div w:id="1084566797">
          <w:marLeft w:val="0"/>
          <w:marRight w:val="0"/>
          <w:marTop w:val="0"/>
          <w:marBottom w:val="0"/>
          <w:divBdr>
            <w:top w:val="none" w:sz="0" w:space="0" w:color="auto"/>
            <w:left w:val="none" w:sz="0" w:space="0" w:color="auto"/>
            <w:bottom w:val="none" w:sz="0" w:space="0" w:color="auto"/>
            <w:right w:val="none" w:sz="0" w:space="0" w:color="auto"/>
          </w:divBdr>
          <w:divsChild>
            <w:div w:id="17520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68033">
      <w:bodyDiv w:val="1"/>
      <w:marLeft w:val="0"/>
      <w:marRight w:val="0"/>
      <w:marTop w:val="0"/>
      <w:marBottom w:val="0"/>
      <w:divBdr>
        <w:top w:val="none" w:sz="0" w:space="0" w:color="auto"/>
        <w:left w:val="none" w:sz="0" w:space="0" w:color="auto"/>
        <w:bottom w:val="none" w:sz="0" w:space="0" w:color="auto"/>
        <w:right w:val="none" w:sz="0" w:space="0" w:color="auto"/>
      </w:divBdr>
      <w:divsChild>
        <w:div w:id="1132404225">
          <w:marLeft w:val="0"/>
          <w:marRight w:val="0"/>
          <w:marTop w:val="0"/>
          <w:marBottom w:val="0"/>
          <w:divBdr>
            <w:top w:val="none" w:sz="0" w:space="0" w:color="auto"/>
            <w:left w:val="none" w:sz="0" w:space="0" w:color="auto"/>
            <w:bottom w:val="none" w:sz="0" w:space="0" w:color="auto"/>
            <w:right w:val="none" w:sz="0" w:space="0" w:color="auto"/>
          </w:divBdr>
          <w:divsChild>
            <w:div w:id="336462036">
              <w:marLeft w:val="0"/>
              <w:marRight w:val="0"/>
              <w:marTop w:val="0"/>
              <w:marBottom w:val="0"/>
              <w:divBdr>
                <w:top w:val="none" w:sz="0" w:space="0" w:color="auto"/>
                <w:left w:val="none" w:sz="0" w:space="0" w:color="auto"/>
                <w:bottom w:val="none" w:sz="0" w:space="0" w:color="auto"/>
                <w:right w:val="none" w:sz="0" w:space="0" w:color="auto"/>
              </w:divBdr>
            </w:div>
          </w:divsChild>
        </w:div>
        <w:div w:id="2047481197">
          <w:marLeft w:val="0"/>
          <w:marRight w:val="0"/>
          <w:marTop w:val="0"/>
          <w:marBottom w:val="0"/>
          <w:divBdr>
            <w:top w:val="none" w:sz="0" w:space="0" w:color="auto"/>
            <w:left w:val="none" w:sz="0" w:space="0" w:color="auto"/>
            <w:bottom w:val="none" w:sz="0" w:space="0" w:color="auto"/>
            <w:right w:val="none" w:sz="0" w:space="0" w:color="auto"/>
          </w:divBdr>
          <w:divsChild>
            <w:div w:id="972564786">
              <w:marLeft w:val="0"/>
              <w:marRight w:val="0"/>
              <w:marTop w:val="0"/>
              <w:marBottom w:val="0"/>
              <w:divBdr>
                <w:top w:val="none" w:sz="0" w:space="0" w:color="auto"/>
                <w:left w:val="none" w:sz="0" w:space="0" w:color="auto"/>
                <w:bottom w:val="none" w:sz="0" w:space="0" w:color="auto"/>
                <w:right w:val="none" w:sz="0" w:space="0" w:color="auto"/>
              </w:divBdr>
            </w:div>
          </w:divsChild>
        </w:div>
        <w:div w:id="165707754">
          <w:marLeft w:val="0"/>
          <w:marRight w:val="0"/>
          <w:marTop w:val="0"/>
          <w:marBottom w:val="0"/>
          <w:divBdr>
            <w:top w:val="none" w:sz="0" w:space="0" w:color="auto"/>
            <w:left w:val="none" w:sz="0" w:space="0" w:color="auto"/>
            <w:bottom w:val="none" w:sz="0" w:space="0" w:color="auto"/>
            <w:right w:val="none" w:sz="0" w:space="0" w:color="auto"/>
          </w:divBdr>
          <w:divsChild>
            <w:div w:id="8258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11063">
      <w:bodyDiv w:val="1"/>
      <w:marLeft w:val="0"/>
      <w:marRight w:val="0"/>
      <w:marTop w:val="0"/>
      <w:marBottom w:val="0"/>
      <w:divBdr>
        <w:top w:val="none" w:sz="0" w:space="0" w:color="auto"/>
        <w:left w:val="none" w:sz="0" w:space="0" w:color="auto"/>
        <w:bottom w:val="none" w:sz="0" w:space="0" w:color="auto"/>
        <w:right w:val="none" w:sz="0" w:space="0" w:color="auto"/>
      </w:divBdr>
      <w:divsChild>
        <w:div w:id="95101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kespeare-online.com/plays/hamlet_3_2.html" TargetMode="External"/><Relationship Id="rId13" Type="http://schemas.openxmlformats.org/officeDocument/2006/relationships/hyperlink" Target="http://www.shakespeare-online.com/plays/hamlet_4_7.html" TargetMode="External"/><Relationship Id="rId3" Type="http://schemas.openxmlformats.org/officeDocument/2006/relationships/styles" Target="styles.xml"/><Relationship Id="rId7" Type="http://schemas.openxmlformats.org/officeDocument/2006/relationships/hyperlink" Target="http://www.shmoop.com/hamlet/religion-theme.html" TargetMode="External"/><Relationship Id="rId12" Type="http://schemas.openxmlformats.org/officeDocument/2006/relationships/hyperlink" Target="http://www.merriam-webster.com/dictionary/groundl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kespeare-online.com/plays/hamlet_4_4.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hakespeare-online.com/plays/hamlet_4_4.html" TargetMode="External"/><Relationship Id="rId4" Type="http://schemas.microsoft.com/office/2007/relationships/stylesWithEffects" Target="stylesWithEffects.xml"/><Relationship Id="rId9" Type="http://schemas.openxmlformats.org/officeDocument/2006/relationships/hyperlink" Target="http://www.shakespeare-online.com/plays/hamlet_3_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E4D0A-A6CC-49D2-8796-FE77CB91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2013-12-05T20:22:00Z</dcterms:created>
  <dcterms:modified xsi:type="dcterms:W3CDTF">2013-12-05T20:39:00Z</dcterms:modified>
</cp:coreProperties>
</file>